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B18911" w14:textId="288A3796" w:rsidR="00BB4B9A" w:rsidRPr="00C554BE" w:rsidRDefault="005856A9" w:rsidP="0088273E">
      <w:pPr>
        <w:pStyle w:val="Courier"/>
        <w:spacing w:line="360" w:lineRule="auto"/>
        <w:ind w:right="-28"/>
        <w:jc w:val="right"/>
        <w:rPr>
          <w:rFonts w:ascii="Arial Black" w:hAnsi="Arial Black" w:cs="Arial"/>
          <w:color w:val="3333FF"/>
          <w:sz w:val="28"/>
          <w:szCs w:val="28"/>
        </w:rPr>
      </w:pPr>
      <w:r>
        <w:rPr>
          <w:rFonts w:ascii="Arial Black" w:hAnsi="Arial Black" w:cs="Arial"/>
          <w:color w:val="3333FF"/>
          <w:sz w:val="28"/>
          <w:szCs w:val="28"/>
        </w:rPr>
        <w:t>VORLAGE</w:t>
      </w:r>
    </w:p>
    <w:p w14:paraId="70E4592B" w14:textId="77777777" w:rsidR="00E225F8" w:rsidRDefault="00E225F8" w:rsidP="009575E3">
      <w:pPr>
        <w:pStyle w:val="Courier"/>
        <w:spacing w:line="360" w:lineRule="auto"/>
        <w:ind w:right="-28"/>
        <w:rPr>
          <w:rFonts w:ascii="Arial Black" w:hAnsi="Arial Black" w:cs="Arial"/>
          <w:sz w:val="28"/>
          <w:szCs w:val="28"/>
        </w:rPr>
      </w:pPr>
    </w:p>
    <w:p w14:paraId="033DBA8A" w14:textId="77777777" w:rsidR="009575E3" w:rsidRPr="009575E3" w:rsidRDefault="00C73412" w:rsidP="009575E3">
      <w:pPr>
        <w:pStyle w:val="Courier"/>
        <w:spacing w:line="360" w:lineRule="auto"/>
        <w:ind w:right="-28"/>
        <w:rPr>
          <w:rFonts w:ascii="Arial Black" w:hAnsi="Arial Black" w:cs="Arial"/>
          <w:sz w:val="28"/>
          <w:szCs w:val="28"/>
        </w:rPr>
      </w:pPr>
      <w:r>
        <w:rPr>
          <w:rFonts w:ascii="Arial Black" w:hAnsi="Arial Black" w:cs="Arial"/>
          <w:sz w:val="28"/>
          <w:szCs w:val="28"/>
        </w:rPr>
        <w:t>Planungsv</w:t>
      </w:r>
      <w:r w:rsidR="005F605B" w:rsidRPr="009575E3">
        <w:rPr>
          <w:rFonts w:ascii="Arial Black" w:hAnsi="Arial Black" w:cs="Arial"/>
          <w:sz w:val="28"/>
          <w:szCs w:val="28"/>
        </w:rPr>
        <w:t>ereinbarung</w:t>
      </w:r>
    </w:p>
    <w:p w14:paraId="7229F39B" w14:textId="77777777" w:rsidR="009575E3" w:rsidRDefault="005F605B" w:rsidP="009575E3">
      <w:pPr>
        <w:pStyle w:val="Courier"/>
        <w:spacing w:line="360" w:lineRule="auto"/>
        <w:ind w:right="-28"/>
        <w:rPr>
          <w:rFonts w:ascii="Arial" w:hAnsi="Arial" w:cs="Arial"/>
          <w:sz w:val="22"/>
          <w:szCs w:val="22"/>
        </w:rPr>
      </w:pPr>
      <w:r w:rsidRPr="009575E3">
        <w:rPr>
          <w:rFonts w:ascii="Arial" w:hAnsi="Arial" w:cs="Arial"/>
          <w:sz w:val="22"/>
          <w:szCs w:val="22"/>
        </w:rPr>
        <w:t xml:space="preserve">zwischen </w:t>
      </w:r>
    </w:p>
    <w:p w14:paraId="4E737958" w14:textId="77777777" w:rsidR="00B3347D" w:rsidRPr="009575E3" w:rsidRDefault="00B3347D" w:rsidP="009575E3">
      <w:pPr>
        <w:pStyle w:val="Courier"/>
        <w:spacing w:line="360" w:lineRule="auto"/>
        <w:ind w:right="-28"/>
        <w:rPr>
          <w:rFonts w:ascii="Arial" w:hAnsi="Arial" w:cs="Arial"/>
          <w:sz w:val="22"/>
          <w:szCs w:val="22"/>
        </w:rPr>
      </w:pPr>
    </w:p>
    <w:p w14:paraId="3F031570" w14:textId="77777777" w:rsidR="00024788" w:rsidRPr="009575E3" w:rsidRDefault="001D7DE7" w:rsidP="009575E3">
      <w:pPr>
        <w:pStyle w:val="Einzug10"/>
        <w:spacing w:line="360" w:lineRule="auto"/>
        <w:ind w:left="0" w:right="-28"/>
        <w:rPr>
          <w:rFonts w:ascii="Arial" w:hAnsi="Arial" w:cs="Arial"/>
          <w:sz w:val="22"/>
          <w:szCs w:val="22"/>
        </w:rPr>
      </w:pPr>
      <w:r w:rsidRPr="001D7DE7">
        <w:rPr>
          <w:rFonts w:ascii="Arial" w:hAnsi="Arial" w:cs="Arial"/>
          <w:sz w:val="22"/>
          <w:szCs w:val="22"/>
        </w:rPr>
        <w:t xml:space="preserve">der </w:t>
      </w:r>
      <w:r w:rsidR="005C09FB">
        <w:rPr>
          <w:rFonts w:ascii="Arial Black" w:hAnsi="Arial Black" w:cs="Arial"/>
          <w:sz w:val="22"/>
          <w:szCs w:val="22"/>
        </w:rPr>
        <w:t>Stadt Chur,</w:t>
      </w:r>
      <w:r w:rsidR="00D23C3F">
        <w:rPr>
          <w:rFonts w:ascii="Arial" w:hAnsi="Arial" w:cs="Arial"/>
          <w:sz w:val="22"/>
          <w:szCs w:val="22"/>
        </w:rPr>
        <w:t xml:space="preserve"> </w:t>
      </w:r>
      <w:r>
        <w:rPr>
          <w:rFonts w:ascii="Arial" w:hAnsi="Arial" w:cs="Arial"/>
          <w:sz w:val="22"/>
          <w:szCs w:val="22"/>
        </w:rPr>
        <w:t xml:space="preserve">Rathaus, 7002 Chur, </w:t>
      </w:r>
      <w:r w:rsidR="00753F86">
        <w:rPr>
          <w:rFonts w:ascii="Arial" w:hAnsi="Arial" w:cs="Arial"/>
          <w:sz w:val="22"/>
          <w:szCs w:val="22"/>
        </w:rPr>
        <w:t>gesetzlich han</w:t>
      </w:r>
      <w:r w:rsidR="00864907">
        <w:rPr>
          <w:rFonts w:ascii="Arial" w:hAnsi="Arial" w:cs="Arial"/>
          <w:sz w:val="22"/>
          <w:szCs w:val="22"/>
        </w:rPr>
        <w:t>delnd durch den Stadtrat</w:t>
      </w:r>
      <w:r w:rsidR="002F15D7">
        <w:rPr>
          <w:rFonts w:ascii="Arial" w:hAnsi="Arial" w:cs="Arial"/>
          <w:sz w:val="22"/>
          <w:szCs w:val="22"/>
        </w:rPr>
        <w:t>,</w:t>
      </w:r>
    </w:p>
    <w:p w14:paraId="745A35D0" w14:textId="77777777" w:rsidR="005F605B" w:rsidRDefault="005C09FB" w:rsidP="009575E3">
      <w:pPr>
        <w:pStyle w:val="Einzug10"/>
        <w:spacing w:line="360" w:lineRule="auto"/>
        <w:ind w:left="0" w:right="-28"/>
        <w:rPr>
          <w:rFonts w:ascii="Arial" w:hAnsi="Arial" w:cs="Arial"/>
          <w:sz w:val="22"/>
          <w:szCs w:val="22"/>
        </w:rPr>
      </w:pPr>
      <w:r>
        <w:rPr>
          <w:rFonts w:ascii="Arial" w:hAnsi="Arial" w:cs="Arial"/>
          <w:sz w:val="22"/>
          <w:szCs w:val="22"/>
        </w:rPr>
        <w:t>(</w:t>
      </w:r>
      <w:r w:rsidR="00271404">
        <w:rPr>
          <w:rFonts w:ascii="Arial" w:hAnsi="Arial" w:cs="Arial"/>
          <w:sz w:val="22"/>
          <w:szCs w:val="22"/>
        </w:rPr>
        <w:t>Grundeigentümerin</w:t>
      </w:r>
      <w:r w:rsidR="00024788" w:rsidRPr="009575E3">
        <w:rPr>
          <w:rFonts w:ascii="Arial" w:hAnsi="Arial" w:cs="Arial"/>
          <w:sz w:val="22"/>
          <w:szCs w:val="22"/>
        </w:rPr>
        <w:t>)</w:t>
      </w:r>
      <w:r w:rsidR="000B5751" w:rsidRPr="009575E3">
        <w:rPr>
          <w:rFonts w:ascii="Arial" w:hAnsi="Arial" w:cs="Arial"/>
          <w:sz w:val="22"/>
          <w:szCs w:val="22"/>
        </w:rPr>
        <w:t xml:space="preserve"> </w:t>
      </w:r>
    </w:p>
    <w:p w14:paraId="43CF5B62" w14:textId="77777777" w:rsidR="007A4E88" w:rsidRDefault="007A4E88" w:rsidP="009575E3">
      <w:pPr>
        <w:pStyle w:val="Einzug10"/>
        <w:spacing w:line="360" w:lineRule="auto"/>
        <w:ind w:left="0" w:right="-28"/>
        <w:rPr>
          <w:rFonts w:ascii="Arial" w:hAnsi="Arial" w:cs="Arial"/>
          <w:sz w:val="22"/>
          <w:szCs w:val="22"/>
        </w:rPr>
      </w:pPr>
    </w:p>
    <w:p w14:paraId="04F18AF5" w14:textId="77777777" w:rsidR="005F605B" w:rsidRDefault="001D7DE7" w:rsidP="009575E3">
      <w:pPr>
        <w:pStyle w:val="Einzug10"/>
        <w:spacing w:line="360" w:lineRule="auto"/>
        <w:ind w:left="0" w:right="-28"/>
        <w:rPr>
          <w:rFonts w:ascii="Arial" w:hAnsi="Arial" w:cs="Arial"/>
          <w:sz w:val="22"/>
          <w:szCs w:val="22"/>
        </w:rPr>
      </w:pPr>
      <w:r>
        <w:rPr>
          <w:rFonts w:ascii="Arial" w:hAnsi="Arial" w:cs="Arial"/>
          <w:sz w:val="22"/>
          <w:szCs w:val="22"/>
        </w:rPr>
        <w:t>sowie</w:t>
      </w:r>
    </w:p>
    <w:p w14:paraId="416C9000" w14:textId="77777777" w:rsidR="00742E11" w:rsidRPr="009575E3" w:rsidRDefault="00742E11" w:rsidP="009575E3">
      <w:pPr>
        <w:pStyle w:val="Einzug10"/>
        <w:spacing w:line="360" w:lineRule="auto"/>
        <w:ind w:left="0" w:right="-28"/>
        <w:rPr>
          <w:rFonts w:ascii="Arial" w:hAnsi="Arial" w:cs="Arial"/>
          <w:sz w:val="22"/>
          <w:szCs w:val="22"/>
        </w:rPr>
      </w:pPr>
    </w:p>
    <w:p w14:paraId="7CDD3646" w14:textId="7CE7709C" w:rsidR="008648D3" w:rsidRDefault="00700579" w:rsidP="008648D3">
      <w:pPr>
        <w:pStyle w:val="Einzug10"/>
        <w:spacing w:line="360" w:lineRule="auto"/>
        <w:ind w:left="0" w:right="-28"/>
        <w:rPr>
          <w:rFonts w:ascii="Arial" w:hAnsi="Arial" w:cs="Arial"/>
          <w:sz w:val="22"/>
          <w:szCs w:val="22"/>
        </w:rPr>
      </w:pPr>
      <w:r>
        <w:rPr>
          <w:rFonts w:ascii="Arial" w:hAnsi="Arial" w:cs="Arial"/>
          <w:sz w:val="22"/>
          <w:szCs w:val="22"/>
        </w:rPr>
        <w:t>de</w:t>
      </w:r>
      <w:r w:rsidR="002D3E8B">
        <w:rPr>
          <w:rFonts w:ascii="Arial" w:hAnsi="Arial" w:cs="Arial"/>
          <w:sz w:val="22"/>
          <w:szCs w:val="22"/>
        </w:rPr>
        <w:t>r</w:t>
      </w:r>
      <w:r w:rsidR="008648D3">
        <w:rPr>
          <w:rFonts w:ascii="Arial Black" w:hAnsi="Arial Black" w:cs="Arial"/>
          <w:sz w:val="22"/>
          <w:szCs w:val="22"/>
        </w:rPr>
        <w:t xml:space="preserve"> </w:t>
      </w:r>
      <w:r w:rsidR="004030E9">
        <w:rPr>
          <w:rFonts w:ascii="Arial Black" w:hAnsi="Arial Black" w:cs="Arial"/>
          <w:sz w:val="22"/>
          <w:szCs w:val="22"/>
        </w:rPr>
        <w:t>Bezeichnung</w:t>
      </w:r>
      <w:r w:rsidR="002D3E8B">
        <w:rPr>
          <w:rFonts w:ascii="Arial Black" w:hAnsi="Arial Black" w:cs="Arial"/>
          <w:sz w:val="22"/>
          <w:szCs w:val="22"/>
        </w:rPr>
        <w:t xml:space="preserve">, </w:t>
      </w:r>
      <w:r w:rsidR="004030E9">
        <w:rPr>
          <w:rFonts w:ascii="Arial" w:hAnsi="Arial" w:cs="Arial"/>
          <w:sz w:val="22"/>
          <w:szCs w:val="22"/>
        </w:rPr>
        <w:t>Adresse</w:t>
      </w:r>
      <w:r w:rsidR="002D3E8B" w:rsidRPr="002D3E8B">
        <w:rPr>
          <w:rFonts w:ascii="Arial" w:hAnsi="Arial" w:cs="Arial"/>
          <w:sz w:val="22"/>
          <w:szCs w:val="22"/>
        </w:rPr>
        <w:t xml:space="preserve">, </w:t>
      </w:r>
      <w:r w:rsidR="004030E9">
        <w:rPr>
          <w:rFonts w:ascii="Arial" w:hAnsi="Arial" w:cs="Arial"/>
          <w:sz w:val="22"/>
          <w:szCs w:val="22"/>
        </w:rPr>
        <w:t>PLZ Ort</w:t>
      </w:r>
      <w:r w:rsidR="002D3E8B" w:rsidRPr="002D3E8B">
        <w:rPr>
          <w:rFonts w:ascii="Arial" w:hAnsi="Arial" w:cs="Arial"/>
          <w:sz w:val="22"/>
          <w:szCs w:val="22"/>
        </w:rPr>
        <w:t xml:space="preserve">, vertreten durch </w:t>
      </w:r>
      <w:r w:rsidR="004030E9">
        <w:rPr>
          <w:rFonts w:ascii="Arial" w:hAnsi="Arial" w:cs="Arial"/>
          <w:sz w:val="22"/>
          <w:szCs w:val="22"/>
        </w:rPr>
        <w:t>Vorname Name</w:t>
      </w:r>
    </w:p>
    <w:p w14:paraId="4D78194F" w14:textId="77777777" w:rsidR="008648D3" w:rsidRPr="009575E3" w:rsidRDefault="001D7DE7" w:rsidP="008648D3">
      <w:pPr>
        <w:pStyle w:val="Einzug10"/>
        <w:spacing w:line="360" w:lineRule="auto"/>
        <w:ind w:left="0" w:right="-28"/>
        <w:rPr>
          <w:rFonts w:ascii="Arial" w:hAnsi="Arial" w:cs="Arial"/>
          <w:sz w:val="22"/>
          <w:szCs w:val="22"/>
        </w:rPr>
      </w:pPr>
      <w:r>
        <w:rPr>
          <w:rFonts w:ascii="Arial" w:hAnsi="Arial" w:cs="Arial"/>
          <w:sz w:val="22"/>
          <w:szCs w:val="22"/>
        </w:rPr>
        <w:t>(Bauherrschaft</w:t>
      </w:r>
      <w:r w:rsidR="00024788" w:rsidRPr="009575E3">
        <w:rPr>
          <w:rFonts w:ascii="Arial" w:hAnsi="Arial" w:cs="Arial"/>
          <w:sz w:val="22"/>
          <w:szCs w:val="22"/>
        </w:rPr>
        <w:t>)</w:t>
      </w:r>
      <w:r w:rsidR="00C73412">
        <w:rPr>
          <w:rFonts w:ascii="Arial" w:hAnsi="Arial" w:cs="Arial"/>
          <w:sz w:val="22"/>
          <w:szCs w:val="22"/>
        </w:rPr>
        <w:tab/>
      </w:r>
    </w:p>
    <w:p w14:paraId="136FCB89" w14:textId="77777777" w:rsidR="000B5751" w:rsidRPr="009575E3" w:rsidRDefault="000B5751" w:rsidP="009575E3">
      <w:pPr>
        <w:pStyle w:val="Einzug10"/>
        <w:spacing w:line="360" w:lineRule="auto"/>
        <w:ind w:left="0" w:right="-28"/>
        <w:rPr>
          <w:rFonts w:ascii="Arial" w:hAnsi="Arial" w:cs="Arial"/>
          <w:sz w:val="22"/>
          <w:szCs w:val="22"/>
        </w:rPr>
      </w:pPr>
    </w:p>
    <w:p w14:paraId="42E00675" w14:textId="77777777" w:rsidR="00C73412" w:rsidRDefault="005F605B" w:rsidP="009575E3">
      <w:pPr>
        <w:pStyle w:val="Einzug10"/>
        <w:spacing w:line="360" w:lineRule="auto"/>
        <w:ind w:left="0" w:right="-28"/>
        <w:rPr>
          <w:rFonts w:ascii="Arial" w:hAnsi="Arial" w:cs="Arial"/>
          <w:sz w:val="22"/>
          <w:szCs w:val="22"/>
        </w:rPr>
      </w:pPr>
      <w:r w:rsidRPr="009575E3">
        <w:rPr>
          <w:rFonts w:ascii="Arial" w:hAnsi="Arial" w:cs="Arial"/>
          <w:sz w:val="22"/>
          <w:szCs w:val="22"/>
        </w:rPr>
        <w:t xml:space="preserve">betreffend </w:t>
      </w:r>
    </w:p>
    <w:p w14:paraId="27649F7B" w14:textId="0A0A4813" w:rsidR="005F605B" w:rsidRPr="009575E3" w:rsidRDefault="001D7DE7" w:rsidP="009575E3">
      <w:pPr>
        <w:pStyle w:val="Einzug10"/>
        <w:spacing w:line="360" w:lineRule="auto"/>
        <w:ind w:left="0" w:right="-28"/>
        <w:rPr>
          <w:rFonts w:ascii="Arial" w:hAnsi="Arial" w:cs="Arial"/>
          <w:sz w:val="22"/>
          <w:szCs w:val="22"/>
        </w:rPr>
      </w:pPr>
      <w:r>
        <w:rPr>
          <w:rFonts w:ascii="Arial" w:hAnsi="Arial" w:cs="Arial"/>
          <w:sz w:val="22"/>
          <w:szCs w:val="22"/>
        </w:rPr>
        <w:t xml:space="preserve">Projektentwicklung </w:t>
      </w:r>
      <w:r w:rsidR="00ED1AB0">
        <w:rPr>
          <w:rFonts w:ascii="Arial" w:hAnsi="Arial" w:cs="Arial"/>
          <w:sz w:val="22"/>
          <w:szCs w:val="22"/>
        </w:rPr>
        <w:t>Baubereich Ost, Quartierplan Welschdörfli 4, Stadt Chur</w:t>
      </w:r>
    </w:p>
    <w:p w14:paraId="5A46F784" w14:textId="77777777" w:rsidR="005F605B" w:rsidRPr="009575E3" w:rsidRDefault="005F605B" w:rsidP="009575E3">
      <w:pPr>
        <w:pStyle w:val="Einzug10"/>
        <w:spacing w:line="360" w:lineRule="auto"/>
        <w:ind w:left="0" w:right="-28"/>
        <w:rPr>
          <w:rFonts w:ascii="Arial" w:hAnsi="Arial" w:cs="Arial"/>
          <w:sz w:val="22"/>
          <w:szCs w:val="22"/>
        </w:rPr>
      </w:pPr>
      <w:r w:rsidRPr="009575E3">
        <w:rPr>
          <w:rFonts w:ascii="Arial" w:hAnsi="Arial" w:cs="Arial"/>
          <w:sz w:val="22"/>
          <w:szCs w:val="22"/>
        </w:rPr>
        <w:t>_________________________________________________________________</w:t>
      </w:r>
      <w:r w:rsidR="00024788" w:rsidRPr="009575E3">
        <w:rPr>
          <w:rFonts w:ascii="Arial" w:hAnsi="Arial" w:cs="Arial"/>
          <w:sz w:val="22"/>
          <w:szCs w:val="22"/>
        </w:rPr>
        <w:t>___________</w:t>
      </w:r>
    </w:p>
    <w:p w14:paraId="6F9267E1" w14:textId="77777777" w:rsidR="00B3347D" w:rsidRDefault="00B3347D" w:rsidP="009575E3">
      <w:pPr>
        <w:spacing w:line="360" w:lineRule="auto"/>
        <w:rPr>
          <w:rFonts w:ascii="Arial" w:hAnsi="Arial" w:cs="Arial"/>
          <w:b/>
          <w:sz w:val="22"/>
          <w:szCs w:val="22"/>
        </w:rPr>
      </w:pPr>
    </w:p>
    <w:p w14:paraId="5EA81647" w14:textId="77777777" w:rsidR="009575E3" w:rsidRPr="009575E3" w:rsidRDefault="001D7DE7" w:rsidP="009575E3">
      <w:pPr>
        <w:spacing w:line="360" w:lineRule="auto"/>
        <w:rPr>
          <w:rFonts w:ascii="Arial" w:hAnsi="Arial" w:cs="Arial"/>
          <w:b/>
          <w:sz w:val="22"/>
          <w:szCs w:val="22"/>
        </w:rPr>
      </w:pPr>
      <w:r>
        <w:rPr>
          <w:rFonts w:ascii="Arial" w:hAnsi="Arial" w:cs="Arial"/>
          <w:b/>
          <w:sz w:val="22"/>
          <w:szCs w:val="22"/>
        </w:rPr>
        <w:t>Ausgangslage</w:t>
      </w:r>
      <w:r w:rsidR="001F5C32">
        <w:rPr>
          <w:rFonts w:ascii="Arial" w:hAnsi="Arial" w:cs="Arial"/>
          <w:b/>
          <w:sz w:val="22"/>
          <w:szCs w:val="22"/>
        </w:rPr>
        <w:t xml:space="preserve"> und Vorbemerkungen</w:t>
      </w:r>
    </w:p>
    <w:p w14:paraId="716B7F3A" w14:textId="77777777" w:rsidR="009575E3" w:rsidRPr="001D7DE7" w:rsidRDefault="009575E3" w:rsidP="009575E3">
      <w:pPr>
        <w:spacing w:line="360" w:lineRule="auto"/>
        <w:rPr>
          <w:rFonts w:ascii="Arial" w:hAnsi="Arial" w:cs="Arial"/>
          <w:sz w:val="22"/>
          <w:szCs w:val="22"/>
        </w:rPr>
      </w:pPr>
    </w:p>
    <w:p w14:paraId="43FCC151" w14:textId="2DB2D32C" w:rsidR="008648D3" w:rsidRDefault="001F5C32" w:rsidP="001F5C32">
      <w:pPr>
        <w:spacing w:after="240" w:line="360" w:lineRule="auto"/>
        <w:rPr>
          <w:rFonts w:ascii="Arial" w:hAnsi="Arial" w:cs="Arial"/>
          <w:sz w:val="22"/>
          <w:szCs w:val="22"/>
        </w:rPr>
      </w:pPr>
      <w:r w:rsidRPr="001D7DE7">
        <w:rPr>
          <w:rFonts w:ascii="Arial" w:hAnsi="Arial" w:cs="Arial"/>
          <w:sz w:val="22"/>
          <w:szCs w:val="22"/>
        </w:rPr>
        <w:t>Die Bauherrschaft beabsichtigt</w:t>
      </w:r>
      <w:r w:rsidR="00476899">
        <w:rPr>
          <w:rFonts w:ascii="Arial" w:hAnsi="Arial" w:cs="Arial"/>
          <w:sz w:val="22"/>
          <w:szCs w:val="22"/>
        </w:rPr>
        <w:t>,</w:t>
      </w:r>
      <w:r w:rsidRPr="001D7DE7">
        <w:rPr>
          <w:rFonts w:ascii="Arial" w:hAnsi="Arial" w:cs="Arial"/>
          <w:sz w:val="22"/>
          <w:szCs w:val="22"/>
        </w:rPr>
        <w:t xml:space="preserve"> </w:t>
      </w:r>
      <w:r w:rsidR="00ED1AB0">
        <w:rPr>
          <w:rFonts w:ascii="Arial" w:hAnsi="Arial" w:cs="Arial"/>
          <w:sz w:val="22"/>
          <w:szCs w:val="22"/>
        </w:rPr>
        <w:t>den Baubereich Ost des Quartierplan</w:t>
      </w:r>
      <w:r w:rsidR="00BD5F5A">
        <w:rPr>
          <w:rFonts w:ascii="Arial" w:hAnsi="Arial" w:cs="Arial"/>
          <w:sz w:val="22"/>
          <w:szCs w:val="22"/>
        </w:rPr>
        <w:t>s</w:t>
      </w:r>
      <w:r w:rsidR="00ED1AB0">
        <w:rPr>
          <w:rFonts w:ascii="Arial" w:hAnsi="Arial" w:cs="Arial"/>
          <w:sz w:val="22"/>
          <w:szCs w:val="22"/>
        </w:rPr>
        <w:t xml:space="preserve"> Welschdörfli 4, zu entwickeln</w:t>
      </w:r>
      <w:r w:rsidR="00C72CD8">
        <w:rPr>
          <w:rFonts w:ascii="Arial" w:hAnsi="Arial" w:cs="Arial"/>
          <w:sz w:val="22"/>
          <w:szCs w:val="22"/>
        </w:rPr>
        <w:t xml:space="preserve"> und </w:t>
      </w:r>
      <w:r w:rsidR="00733BDD">
        <w:rPr>
          <w:rFonts w:ascii="Arial" w:hAnsi="Arial" w:cs="Arial"/>
          <w:sz w:val="22"/>
          <w:szCs w:val="22"/>
        </w:rPr>
        <w:t>d</w:t>
      </w:r>
      <w:r w:rsidR="00BD5F5A">
        <w:rPr>
          <w:rFonts w:ascii="Arial" w:hAnsi="Arial" w:cs="Arial"/>
          <w:sz w:val="22"/>
          <w:szCs w:val="22"/>
        </w:rPr>
        <w:t>ie darin enthaltene</w:t>
      </w:r>
      <w:r w:rsidR="00C72CD8">
        <w:rPr>
          <w:rFonts w:ascii="Arial" w:hAnsi="Arial" w:cs="Arial"/>
          <w:sz w:val="22"/>
          <w:szCs w:val="22"/>
        </w:rPr>
        <w:t xml:space="preserve"> </w:t>
      </w:r>
      <w:r w:rsidR="00383490">
        <w:rPr>
          <w:rFonts w:ascii="Arial" w:hAnsi="Arial" w:cs="Arial"/>
          <w:sz w:val="22"/>
          <w:szCs w:val="22"/>
        </w:rPr>
        <w:t>"A</w:t>
      </w:r>
      <w:r w:rsidR="00C72CD8">
        <w:rPr>
          <w:rFonts w:ascii="Arial" w:hAnsi="Arial" w:cs="Arial"/>
          <w:sz w:val="22"/>
          <w:szCs w:val="22"/>
        </w:rPr>
        <w:t>lte Fuhrhalterei</w:t>
      </w:r>
      <w:r w:rsidR="00383490">
        <w:rPr>
          <w:rFonts w:ascii="Arial" w:hAnsi="Arial" w:cs="Arial"/>
          <w:sz w:val="22"/>
          <w:szCs w:val="22"/>
        </w:rPr>
        <w:t>"</w:t>
      </w:r>
      <w:r w:rsidR="00C72CD8">
        <w:rPr>
          <w:rFonts w:ascii="Arial" w:hAnsi="Arial" w:cs="Arial"/>
          <w:sz w:val="22"/>
          <w:szCs w:val="22"/>
        </w:rPr>
        <w:t xml:space="preserve"> einer neuen Nutzung zuzuführen</w:t>
      </w:r>
      <w:r w:rsidR="00ED1AB0">
        <w:rPr>
          <w:rFonts w:ascii="Arial" w:hAnsi="Arial" w:cs="Arial"/>
          <w:sz w:val="22"/>
          <w:szCs w:val="22"/>
        </w:rPr>
        <w:t>. Die</w:t>
      </w:r>
      <w:r w:rsidR="00733BDD">
        <w:rPr>
          <w:rFonts w:ascii="Arial" w:hAnsi="Arial" w:cs="Arial"/>
          <w:sz w:val="22"/>
          <w:szCs w:val="22"/>
        </w:rPr>
        <w:t xml:space="preserve"> ehemalige</w:t>
      </w:r>
      <w:r w:rsidR="00ED1AB0">
        <w:rPr>
          <w:rFonts w:ascii="Arial" w:hAnsi="Arial" w:cs="Arial"/>
          <w:sz w:val="22"/>
          <w:szCs w:val="22"/>
        </w:rPr>
        <w:t xml:space="preserve"> Fuhrhalterei gilt als eine prägende Baute und befindet sich auf dem Grundstück Nr. 1719, welches</w:t>
      </w:r>
      <w:r w:rsidR="00C72CD8">
        <w:rPr>
          <w:rFonts w:ascii="Arial" w:hAnsi="Arial" w:cs="Arial"/>
          <w:sz w:val="22"/>
          <w:szCs w:val="22"/>
        </w:rPr>
        <w:t xml:space="preserve"> </w:t>
      </w:r>
      <w:r w:rsidR="00ED1AB0">
        <w:rPr>
          <w:rFonts w:ascii="Arial" w:hAnsi="Arial" w:cs="Arial"/>
          <w:sz w:val="22"/>
          <w:szCs w:val="22"/>
        </w:rPr>
        <w:t xml:space="preserve">im Besitz der Stadt Chur </w:t>
      </w:r>
      <w:r w:rsidR="003216EB">
        <w:rPr>
          <w:rFonts w:ascii="Arial" w:hAnsi="Arial" w:cs="Arial"/>
          <w:sz w:val="22"/>
          <w:szCs w:val="22"/>
        </w:rPr>
        <w:t>is</w:t>
      </w:r>
      <w:r w:rsidR="00C72CD8">
        <w:rPr>
          <w:rFonts w:ascii="Arial" w:hAnsi="Arial" w:cs="Arial"/>
          <w:sz w:val="22"/>
          <w:szCs w:val="22"/>
        </w:rPr>
        <w:t>t</w:t>
      </w:r>
      <w:r w:rsidR="00ED1AB0">
        <w:rPr>
          <w:rFonts w:ascii="Arial" w:hAnsi="Arial" w:cs="Arial"/>
          <w:sz w:val="22"/>
          <w:szCs w:val="22"/>
        </w:rPr>
        <w:t>.</w:t>
      </w:r>
      <w:r w:rsidR="00C72CD8">
        <w:rPr>
          <w:rFonts w:ascii="Arial" w:hAnsi="Arial" w:cs="Arial"/>
          <w:sz w:val="22"/>
          <w:szCs w:val="22"/>
        </w:rPr>
        <w:t xml:space="preserve"> </w:t>
      </w:r>
      <w:r w:rsidR="00383490">
        <w:rPr>
          <w:rFonts w:ascii="Arial" w:hAnsi="Arial" w:cs="Arial"/>
          <w:sz w:val="22"/>
          <w:szCs w:val="22"/>
        </w:rPr>
        <w:t>Der Baubereich Ost umfasst zwei weitere Grundstücke</w:t>
      </w:r>
      <w:r w:rsidR="00733BDD">
        <w:rPr>
          <w:rFonts w:ascii="Arial" w:hAnsi="Arial" w:cs="Arial"/>
          <w:sz w:val="22"/>
          <w:szCs w:val="22"/>
        </w:rPr>
        <w:t>;</w:t>
      </w:r>
      <w:r w:rsidR="00383490">
        <w:rPr>
          <w:rFonts w:ascii="Arial" w:hAnsi="Arial" w:cs="Arial"/>
          <w:sz w:val="22"/>
          <w:szCs w:val="22"/>
        </w:rPr>
        <w:t xml:space="preserve"> </w:t>
      </w:r>
      <w:r w:rsidR="00733BDD">
        <w:rPr>
          <w:rFonts w:ascii="Arial" w:hAnsi="Arial" w:cs="Arial"/>
          <w:sz w:val="22"/>
          <w:szCs w:val="22"/>
        </w:rPr>
        <w:t>D</w:t>
      </w:r>
      <w:r w:rsidR="00383490">
        <w:rPr>
          <w:rFonts w:ascii="Arial" w:hAnsi="Arial" w:cs="Arial"/>
          <w:sz w:val="22"/>
          <w:szCs w:val="22"/>
        </w:rPr>
        <w:t>arunter die Parzelle Nr. 3781, ebenfalls im Besitz der Stadt Chur sowie der Parzelle Nr. 3762. Letztere befindet sich im Besitz der Wohnbaugenossenschaft der Stadt Chur WSC</w:t>
      </w:r>
      <w:r w:rsidR="00EB3284">
        <w:rPr>
          <w:rFonts w:ascii="Arial" w:hAnsi="Arial" w:cs="Arial"/>
          <w:sz w:val="22"/>
          <w:szCs w:val="22"/>
        </w:rPr>
        <w:t xml:space="preserve"> (siehe Anhang 1 und 2)</w:t>
      </w:r>
      <w:r w:rsidR="00383490">
        <w:rPr>
          <w:rFonts w:ascii="Arial" w:hAnsi="Arial" w:cs="Arial"/>
          <w:sz w:val="22"/>
          <w:szCs w:val="22"/>
        </w:rPr>
        <w:t xml:space="preserve">. </w:t>
      </w:r>
    </w:p>
    <w:p w14:paraId="529113F8" w14:textId="57AFAE3D" w:rsidR="001F5C32" w:rsidRPr="00AB76F5" w:rsidRDefault="001F5C32" w:rsidP="001F5C32">
      <w:pPr>
        <w:spacing w:after="240" w:line="360" w:lineRule="auto"/>
        <w:rPr>
          <w:rFonts w:ascii="Arial" w:hAnsi="Arial" w:cs="Arial"/>
          <w:sz w:val="22"/>
          <w:szCs w:val="22"/>
        </w:rPr>
      </w:pPr>
      <w:r w:rsidRPr="00105A01">
        <w:rPr>
          <w:rFonts w:ascii="Arial" w:hAnsi="Arial" w:cs="Arial"/>
          <w:sz w:val="22"/>
          <w:szCs w:val="22"/>
        </w:rPr>
        <w:t xml:space="preserve">Um der Bauherrschaft die notwendige Bodenfläche für </w:t>
      </w:r>
      <w:r w:rsidR="00733BDD">
        <w:rPr>
          <w:rFonts w:ascii="Arial" w:hAnsi="Arial" w:cs="Arial"/>
          <w:sz w:val="22"/>
          <w:szCs w:val="22"/>
        </w:rPr>
        <w:t>das geplante Bauvorhaben</w:t>
      </w:r>
      <w:r w:rsidRPr="00105A01">
        <w:rPr>
          <w:rFonts w:ascii="Arial" w:hAnsi="Arial" w:cs="Arial"/>
          <w:sz w:val="22"/>
          <w:szCs w:val="22"/>
        </w:rPr>
        <w:t xml:space="preserve"> zur Ver</w:t>
      </w:r>
      <w:r>
        <w:rPr>
          <w:rFonts w:ascii="Arial" w:hAnsi="Arial" w:cs="Arial"/>
          <w:sz w:val="22"/>
          <w:szCs w:val="22"/>
        </w:rPr>
        <w:t xml:space="preserve">fügung zu stellen, </w:t>
      </w:r>
      <w:r w:rsidRPr="00105A01">
        <w:rPr>
          <w:rFonts w:ascii="Arial" w:hAnsi="Arial" w:cs="Arial"/>
          <w:sz w:val="22"/>
          <w:szCs w:val="22"/>
        </w:rPr>
        <w:t>beabsichtigt</w:t>
      </w:r>
      <w:r>
        <w:rPr>
          <w:rFonts w:ascii="Arial" w:hAnsi="Arial" w:cs="Arial"/>
          <w:sz w:val="22"/>
          <w:szCs w:val="22"/>
        </w:rPr>
        <w:t xml:space="preserve"> die Grundeigentümerin</w:t>
      </w:r>
      <w:r w:rsidRPr="00105A01">
        <w:rPr>
          <w:rFonts w:ascii="Arial" w:hAnsi="Arial" w:cs="Arial"/>
          <w:sz w:val="22"/>
          <w:szCs w:val="22"/>
        </w:rPr>
        <w:t>,</w:t>
      </w:r>
      <w:r>
        <w:rPr>
          <w:rFonts w:ascii="Arial" w:hAnsi="Arial" w:cs="Arial"/>
          <w:sz w:val="22"/>
          <w:szCs w:val="22"/>
        </w:rPr>
        <w:t xml:space="preserve"> ihr zum gegebenen Zeitpunkt </w:t>
      </w:r>
      <w:r w:rsidRPr="001D7DE7">
        <w:rPr>
          <w:rFonts w:ascii="Arial" w:hAnsi="Arial" w:cs="Arial"/>
          <w:sz w:val="22"/>
          <w:szCs w:val="22"/>
        </w:rPr>
        <w:t>ein selbs</w:t>
      </w:r>
      <w:r w:rsidR="00D2418A">
        <w:rPr>
          <w:rFonts w:ascii="Arial" w:hAnsi="Arial" w:cs="Arial"/>
          <w:sz w:val="22"/>
          <w:szCs w:val="22"/>
        </w:rPr>
        <w:t xml:space="preserve">tändiges </w:t>
      </w:r>
      <w:r w:rsidR="00D2418A" w:rsidRPr="00AB76F5">
        <w:rPr>
          <w:rFonts w:ascii="Arial" w:hAnsi="Arial" w:cs="Arial"/>
          <w:sz w:val="22"/>
          <w:szCs w:val="22"/>
        </w:rPr>
        <w:t xml:space="preserve">und dauerndes Baurecht </w:t>
      </w:r>
      <w:r w:rsidRPr="00AB76F5">
        <w:rPr>
          <w:rFonts w:ascii="Arial" w:hAnsi="Arial" w:cs="Arial"/>
          <w:sz w:val="22"/>
          <w:szCs w:val="22"/>
        </w:rPr>
        <w:t xml:space="preserve">im Sinne von Art. 675 und </w:t>
      </w:r>
      <w:r w:rsidR="00B53F86" w:rsidRPr="00AB76F5">
        <w:rPr>
          <w:rFonts w:ascii="Arial" w:hAnsi="Arial" w:cs="Arial"/>
          <w:sz w:val="22"/>
          <w:szCs w:val="22"/>
        </w:rPr>
        <w:t xml:space="preserve">Art. </w:t>
      </w:r>
      <w:r w:rsidRPr="00AB76F5">
        <w:rPr>
          <w:rFonts w:ascii="Arial" w:hAnsi="Arial" w:cs="Arial"/>
          <w:sz w:val="22"/>
          <w:szCs w:val="22"/>
        </w:rPr>
        <w:t>779 ff. ZGB einzuräumen.</w:t>
      </w:r>
    </w:p>
    <w:p w14:paraId="22B7FF3E" w14:textId="6F6243AD" w:rsidR="0093466C" w:rsidRPr="00AB76F5" w:rsidRDefault="009830B5" w:rsidP="001F5C32">
      <w:pPr>
        <w:spacing w:after="240" w:line="360" w:lineRule="auto"/>
        <w:rPr>
          <w:rFonts w:ascii="Arial" w:hAnsi="Arial" w:cs="Arial"/>
          <w:sz w:val="22"/>
          <w:szCs w:val="22"/>
        </w:rPr>
      </w:pPr>
      <w:r w:rsidRPr="00AB76F5">
        <w:rPr>
          <w:rFonts w:ascii="Arial" w:hAnsi="Arial" w:cs="Arial"/>
          <w:sz w:val="22"/>
          <w:szCs w:val="22"/>
        </w:rPr>
        <w:t xml:space="preserve">Die Bauherrschaft beabsichtigt die Liegenschaft </w:t>
      </w:r>
      <w:r w:rsidR="0071028F">
        <w:rPr>
          <w:rFonts w:ascii="Arial" w:hAnsi="Arial" w:cs="Arial"/>
          <w:sz w:val="22"/>
          <w:szCs w:val="22"/>
        </w:rPr>
        <w:t>"</w:t>
      </w:r>
      <w:r w:rsidR="00733BDD">
        <w:rPr>
          <w:rFonts w:ascii="Arial" w:hAnsi="Arial" w:cs="Arial"/>
          <w:sz w:val="22"/>
          <w:szCs w:val="22"/>
        </w:rPr>
        <w:t>A</w:t>
      </w:r>
      <w:r w:rsidR="0071028F">
        <w:rPr>
          <w:rFonts w:ascii="Arial" w:hAnsi="Arial" w:cs="Arial"/>
          <w:sz w:val="22"/>
          <w:szCs w:val="22"/>
        </w:rPr>
        <w:t>lte Fuhrhalterei"</w:t>
      </w:r>
      <w:r w:rsidR="00BD5F5A">
        <w:rPr>
          <w:rFonts w:ascii="Arial" w:hAnsi="Arial" w:cs="Arial"/>
          <w:sz w:val="22"/>
          <w:szCs w:val="22"/>
        </w:rPr>
        <w:t xml:space="preserve"> einer kulturellen</w:t>
      </w:r>
      <w:r w:rsidR="0088273E">
        <w:rPr>
          <w:rFonts w:ascii="Arial" w:hAnsi="Arial" w:cs="Arial"/>
          <w:sz w:val="22"/>
          <w:szCs w:val="22"/>
        </w:rPr>
        <w:t xml:space="preserve"> und öffentlichkeitswirksamen</w:t>
      </w:r>
      <w:r w:rsidR="00BD5F5A">
        <w:rPr>
          <w:rFonts w:ascii="Arial" w:hAnsi="Arial" w:cs="Arial"/>
          <w:sz w:val="22"/>
          <w:szCs w:val="22"/>
        </w:rPr>
        <w:t xml:space="preserve"> Nutzung zuzuführen. </w:t>
      </w:r>
      <w:r w:rsidR="00EB13ED">
        <w:rPr>
          <w:rFonts w:ascii="Arial" w:hAnsi="Arial" w:cs="Arial"/>
          <w:sz w:val="22"/>
          <w:szCs w:val="22"/>
        </w:rPr>
        <w:t>Das Gebäude ist baulich in einem schlechten Zustand und bedarf einer Gesamtsanierung. Da die bauliche Ertüchtigung der "Alten Fuhrhalterei" risikobehaftet</w:t>
      </w:r>
      <w:r w:rsidR="00C80C84">
        <w:rPr>
          <w:rFonts w:ascii="Arial" w:hAnsi="Arial" w:cs="Arial"/>
          <w:sz w:val="22"/>
          <w:szCs w:val="22"/>
        </w:rPr>
        <w:t xml:space="preserve"> und eine wirtschaftliche Vermietung </w:t>
      </w:r>
      <w:r w:rsidR="006E5623">
        <w:rPr>
          <w:rFonts w:ascii="Arial" w:hAnsi="Arial" w:cs="Arial"/>
          <w:sz w:val="22"/>
          <w:szCs w:val="22"/>
        </w:rPr>
        <w:t>einer kulturellen Nutzung unwahrscheinlich</w:t>
      </w:r>
      <w:r w:rsidR="00EB13ED">
        <w:rPr>
          <w:rFonts w:ascii="Arial" w:hAnsi="Arial" w:cs="Arial"/>
          <w:sz w:val="22"/>
          <w:szCs w:val="22"/>
        </w:rPr>
        <w:t xml:space="preserve"> ist, bietet die Eigentümerin Hand, indem die </w:t>
      </w:r>
      <w:r w:rsidR="0071028F">
        <w:rPr>
          <w:rFonts w:ascii="Arial" w:hAnsi="Arial" w:cs="Arial"/>
          <w:sz w:val="22"/>
          <w:szCs w:val="22"/>
        </w:rPr>
        <w:t>angrenzenden Parzellen im Ba</w:t>
      </w:r>
      <w:r w:rsidR="00B8738F">
        <w:rPr>
          <w:rFonts w:ascii="Arial" w:hAnsi="Arial" w:cs="Arial"/>
          <w:sz w:val="22"/>
          <w:szCs w:val="22"/>
        </w:rPr>
        <w:t>u</w:t>
      </w:r>
      <w:r w:rsidR="0071028F">
        <w:rPr>
          <w:rFonts w:ascii="Arial" w:hAnsi="Arial" w:cs="Arial"/>
          <w:sz w:val="22"/>
          <w:szCs w:val="22"/>
        </w:rPr>
        <w:t>bereich Ost nach den Quartierplanvorschriften entwickelt werden</w:t>
      </w:r>
      <w:r w:rsidR="00EB13ED">
        <w:rPr>
          <w:rFonts w:ascii="Arial" w:hAnsi="Arial" w:cs="Arial"/>
          <w:sz w:val="22"/>
          <w:szCs w:val="22"/>
        </w:rPr>
        <w:t xml:space="preserve"> können</w:t>
      </w:r>
      <w:r w:rsidR="0093466C">
        <w:rPr>
          <w:rFonts w:ascii="Arial" w:hAnsi="Arial" w:cs="Arial"/>
          <w:sz w:val="22"/>
          <w:szCs w:val="22"/>
        </w:rPr>
        <w:t>.</w:t>
      </w:r>
      <w:r w:rsidR="00733BDD">
        <w:rPr>
          <w:rFonts w:ascii="Arial" w:hAnsi="Arial" w:cs="Arial"/>
          <w:sz w:val="22"/>
          <w:szCs w:val="22"/>
        </w:rPr>
        <w:t xml:space="preserve"> Desweiteren, besteht die Möglichkeit</w:t>
      </w:r>
      <w:r w:rsidR="002E5505">
        <w:rPr>
          <w:rFonts w:ascii="Arial" w:hAnsi="Arial" w:cs="Arial"/>
          <w:sz w:val="22"/>
          <w:szCs w:val="22"/>
        </w:rPr>
        <w:t>,</w:t>
      </w:r>
      <w:r w:rsidR="00733BDD">
        <w:rPr>
          <w:rFonts w:ascii="Arial" w:hAnsi="Arial" w:cs="Arial"/>
          <w:sz w:val="22"/>
          <w:szCs w:val="22"/>
        </w:rPr>
        <w:t xml:space="preserve"> die </w:t>
      </w:r>
      <w:r w:rsidR="00E401BE">
        <w:rPr>
          <w:rFonts w:ascii="Arial" w:hAnsi="Arial" w:cs="Arial"/>
          <w:sz w:val="22"/>
          <w:szCs w:val="22"/>
        </w:rPr>
        <w:lastRenderedPageBreak/>
        <w:t xml:space="preserve">zukünftige </w:t>
      </w:r>
      <w:r w:rsidR="00733BDD">
        <w:rPr>
          <w:rFonts w:ascii="Arial" w:hAnsi="Arial" w:cs="Arial"/>
          <w:sz w:val="22"/>
          <w:szCs w:val="22"/>
        </w:rPr>
        <w:t>Tiefgarage (Grundstücke Nr. 3762 &amp; 3781)</w:t>
      </w:r>
      <w:r w:rsidR="00E401BE">
        <w:rPr>
          <w:rFonts w:ascii="Arial" w:hAnsi="Arial" w:cs="Arial"/>
          <w:sz w:val="22"/>
          <w:szCs w:val="22"/>
        </w:rPr>
        <w:t xml:space="preserve"> im Bereich des Freihofplatzes</w:t>
      </w:r>
      <w:r w:rsidR="00733BDD">
        <w:rPr>
          <w:rFonts w:ascii="Arial" w:hAnsi="Arial" w:cs="Arial"/>
          <w:sz w:val="22"/>
          <w:szCs w:val="22"/>
        </w:rPr>
        <w:t xml:space="preserve"> zu erweitern</w:t>
      </w:r>
      <w:r w:rsidR="00E401BE">
        <w:rPr>
          <w:rFonts w:ascii="Arial" w:hAnsi="Arial" w:cs="Arial"/>
          <w:sz w:val="22"/>
          <w:szCs w:val="22"/>
        </w:rPr>
        <w:t xml:space="preserve">. </w:t>
      </w:r>
      <w:r w:rsidR="007241DA">
        <w:rPr>
          <w:rFonts w:ascii="Arial" w:hAnsi="Arial" w:cs="Arial"/>
          <w:sz w:val="22"/>
          <w:szCs w:val="22"/>
        </w:rPr>
        <w:t xml:space="preserve">Die Abfahrtsrampe in die Tiefgarage auf der Parzelle 3781 sowie die Verbindung in das öffentliche Parkhaus unter dem Freihofplatz </w:t>
      </w:r>
      <w:r w:rsidR="003216EB">
        <w:rPr>
          <w:rFonts w:ascii="Arial" w:hAnsi="Arial" w:cs="Arial"/>
          <w:sz w:val="22"/>
          <w:szCs w:val="22"/>
        </w:rPr>
        <w:t xml:space="preserve">sind zu </w:t>
      </w:r>
      <w:r w:rsidR="007241DA">
        <w:rPr>
          <w:rFonts w:ascii="Arial" w:hAnsi="Arial" w:cs="Arial"/>
          <w:sz w:val="22"/>
          <w:szCs w:val="22"/>
        </w:rPr>
        <w:t>gewährleist</w:t>
      </w:r>
      <w:r w:rsidR="003216EB">
        <w:rPr>
          <w:rFonts w:ascii="Arial" w:hAnsi="Arial" w:cs="Arial"/>
          <w:sz w:val="22"/>
          <w:szCs w:val="22"/>
        </w:rPr>
        <w:t>en</w:t>
      </w:r>
      <w:r w:rsidR="00351ACF">
        <w:rPr>
          <w:rFonts w:ascii="Arial" w:hAnsi="Arial" w:cs="Arial"/>
          <w:sz w:val="22"/>
          <w:szCs w:val="22"/>
        </w:rPr>
        <w:t xml:space="preserve"> (</w:t>
      </w:r>
      <w:r w:rsidR="00EB3284">
        <w:rPr>
          <w:rFonts w:ascii="Arial" w:hAnsi="Arial" w:cs="Arial"/>
          <w:sz w:val="22"/>
          <w:szCs w:val="22"/>
        </w:rPr>
        <w:t xml:space="preserve">siehe </w:t>
      </w:r>
      <w:r w:rsidR="00351ACF">
        <w:rPr>
          <w:rFonts w:ascii="Arial" w:hAnsi="Arial" w:cs="Arial"/>
          <w:sz w:val="22"/>
          <w:szCs w:val="22"/>
        </w:rPr>
        <w:t xml:space="preserve">Abbildung </w:t>
      </w:r>
      <w:r w:rsidR="00EB3284">
        <w:rPr>
          <w:rFonts w:ascii="Arial" w:hAnsi="Arial" w:cs="Arial"/>
          <w:sz w:val="22"/>
          <w:szCs w:val="22"/>
        </w:rPr>
        <w:t>3</w:t>
      </w:r>
      <w:r w:rsidR="00351ACF">
        <w:rPr>
          <w:rFonts w:ascii="Arial" w:hAnsi="Arial" w:cs="Arial"/>
          <w:sz w:val="22"/>
          <w:szCs w:val="22"/>
        </w:rPr>
        <w:t>)</w:t>
      </w:r>
      <w:r w:rsidR="007241DA">
        <w:rPr>
          <w:rFonts w:ascii="Arial" w:hAnsi="Arial" w:cs="Arial"/>
          <w:sz w:val="22"/>
          <w:szCs w:val="22"/>
        </w:rPr>
        <w:t xml:space="preserve">. </w:t>
      </w:r>
    </w:p>
    <w:p w14:paraId="10898DE6" w14:textId="14E7879F" w:rsidR="00257CC3" w:rsidRDefault="00DB5855" w:rsidP="00733BDD">
      <w:pPr>
        <w:pStyle w:val="Text"/>
        <w:spacing w:line="360" w:lineRule="auto"/>
        <w:rPr>
          <w:rFonts w:cs="Arial"/>
          <w:szCs w:val="22"/>
        </w:rPr>
      </w:pPr>
      <w:r>
        <w:rPr>
          <w:rFonts w:cs="Arial"/>
          <w:szCs w:val="22"/>
        </w:rPr>
        <w:t xml:space="preserve">Die Parteien </w:t>
      </w:r>
      <w:r w:rsidR="00810686" w:rsidRPr="007474E6">
        <w:rPr>
          <w:rFonts w:cs="Arial"/>
          <w:b/>
          <w:szCs w:val="22"/>
        </w:rPr>
        <w:t>vereinba</w:t>
      </w:r>
      <w:r w:rsidRPr="007474E6">
        <w:rPr>
          <w:rFonts w:cs="Arial"/>
          <w:b/>
          <w:szCs w:val="22"/>
        </w:rPr>
        <w:t>ren</w:t>
      </w:r>
      <w:r>
        <w:rPr>
          <w:rFonts w:cs="Arial"/>
          <w:szCs w:val="22"/>
        </w:rPr>
        <w:t xml:space="preserve"> </w:t>
      </w:r>
      <w:r w:rsidR="001D7DE7">
        <w:rPr>
          <w:rFonts w:cs="Arial"/>
          <w:szCs w:val="22"/>
        </w:rPr>
        <w:t xml:space="preserve">gestützt auf die vorstehend geschilderte Ausgangslage </w:t>
      </w:r>
      <w:r w:rsidR="005D2E43">
        <w:rPr>
          <w:rFonts w:cs="Arial"/>
          <w:szCs w:val="22"/>
        </w:rPr>
        <w:t xml:space="preserve">für die Planungsphase, die </w:t>
      </w:r>
      <w:r w:rsidR="00BC29E7">
        <w:rPr>
          <w:rFonts w:cs="Arial"/>
          <w:b/>
          <w:szCs w:val="22"/>
        </w:rPr>
        <w:t>ein</w:t>
      </w:r>
      <w:r w:rsidR="005D2E43" w:rsidRPr="005D2E43">
        <w:rPr>
          <w:rFonts w:cs="Arial"/>
          <w:b/>
          <w:szCs w:val="22"/>
        </w:rPr>
        <w:t xml:space="preserve"> Jahr</w:t>
      </w:r>
      <w:r w:rsidR="005D2E43">
        <w:rPr>
          <w:rFonts w:cs="Arial"/>
          <w:szCs w:val="22"/>
        </w:rPr>
        <w:t xml:space="preserve"> nach gegenseitiger Unterzeichn</w:t>
      </w:r>
      <w:r w:rsidR="00ED6BBB">
        <w:rPr>
          <w:rFonts w:cs="Arial"/>
          <w:szCs w:val="22"/>
        </w:rPr>
        <w:t>ung dauert</w:t>
      </w:r>
      <w:r w:rsidR="005D2E43">
        <w:rPr>
          <w:rFonts w:cs="Arial"/>
          <w:szCs w:val="22"/>
        </w:rPr>
        <w:t xml:space="preserve">, </w:t>
      </w:r>
      <w:r w:rsidR="00753F86">
        <w:rPr>
          <w:rFonts w:cs="Arial"/>
          <w:szCs w:val="22"/>
        </w:rPr>
        <w:t xml:space="preserve">was folgt: </w:t>
      </w:r>
    </w:p>
    <w:p w14:paraId="50367C75" w14:textId="77777777" w:rsidR="00BD5F5A" w:rsidRDefault="00BD5F5A" w:rsidP="00733BDD">
      <w:pPr>
        <w:pStyle w:val="Text"/>
        <w:spacing w:line="360" w:lineRule="auto"/>
        <w:rPr>
          <w:rFonts w:cs="Arial"/>
          <w:szCs w:val="22"/>
        </w:rPr>
      </w:pPr>
    </w:p>
    <w:p w14:paraId="08157139" w14:textId="77777777" w:rsidR="00535DAE" w:rsidRPr="008D0194" w:rsidRDefault="00703551" w:rsidP="00E60CD8">
      <w:pPr>
        <w:spacing w:line="360" w:lineRule="auto"/>
        <w:ind w:left="567" w:hanging="567"/>
        <w:rPr>
          <w:rFonts w:ascii="Arial" w:hAnsi="Arial" w:cs="Arial"/>
          <w:b/>
          <w:sz w:val="18"/>
          <w:szCs w:val="18"/>
        </w:rPr>
      </w:pPr>
      <w:r w:rsidRPr="00B144AF">
        <w:rPr>
          <w:rFonts w:ascii="Arial" w:hAnsi="Arial" w:cs="Arial"/>
          <w:sz w:val="22"/>
          <w:szCs w:val="22"/>
        </w:rPr>
        <w:t>1</w:t>
      </w:r>
      <w:r w:rsidR="00BB611D" w:rsidRPr="00B144AF">
        <w:rPr>
          <w:rFonts w:ascii="Arial" w:hAnsi="Arial" w:cs="Arial"/>
          <w:sz w:val="22"/>
          <w:szCs w:val="22"/>
        </w:rPr>
        <w:t>.</w:t>
      </w:r>
      <w:r w:rsidR="00BB611D" w:rsidRPr="00B144AF">
        <w:rPr>
          <w:rFonts w:ascii="Arial" w:hAnsi="Arial" w:cs="Arial"/>
          <w:sz w:val="22"/>
          <w:szCs w:val="22"/>
        </w:rPr>
        <w:tab/>
      </w:r>
      <w:r w:rsidR="004D6AA2" w:rsidRPr="00911A86">
        <w:rPr>
          <w:rFonts w:ascii="Arial" w:hAnsi="Arial" w:cs="Arial"/>
          <w:b/>
          <w:sz w:val="22"/>
          <w:szCs w:val="22"/>
        </w:rPr>
        <w:t xml:space="preserve">Grundsätze zur </w:t>
      </w:r>
      <w:r w:rsidR="004D6AA2" w:rsidRPr="008D0194">
        <w:rPr>
          <w:rFonts w:ascii="Arial" w:hAnsi="Arial" w:cs="Arial"/>
          <w:b/>
          <w:sz w:val="22"/>
          <w:szCs w:val="22"/>
        </w:rPr>
        <w:t>Zusammenarbeit</w:t>
      </w:r>
      <w:r w:rsidR="007E02D4" w:rsidRPr="008D0194">
        <w:rPr>
          <w:rFonts w:ascii="Arial" w:hAnsi="Arial" w:cs="Arial"/>
          <w:b/>
          <w:sz w:val="22"/>
          <w:szCs w:val="22"/>
        </w:rPr>
        <w:t xml:space="preserve"> </w:t>
      </w:r>
    </w:p>
    <w:p w14:paraId="39A541D1" w14:textId="77777777" w:rsidR="00535DAE" w:rsidRPr="00E60CD8" w:rsidRDefault="00535DAE" w:rsidP="00E60CD8">
      <w:pPr>
        <w:spacing w:line="360" w:lineRule="auto"/>
        <w:ind w:left="567" w:hanging="567"/>
        <w:rPr>
          <w:rFonts w:ascii="Arial" w:hAnsi="Arial" w:cs="Arial"/>
          <w:sz w:val="22"/>
          <w:szCs w:val="22"/>
        </w:rPr>
      </w:pPr>
    </w:p>
    <w:p w14:paraId="13DACBEA" w14:textId="0E67FDCD" w:rsidR="007E02D4" w:rsidRDefault="007E02D4" w:rsidP="007E02D4">
      <w:pPr>
        <w:spacing w:line="360" w:lineRule="auto"/>
        <w:ind w:left="567" w:hanging="567"/>
        <w:rPr>
          <w:rFonts w:ascii="Arial" w:hAnsi="Arial" w:cs="Arial"/>
          <w:sz w:val="18"/>
          <w:szCs w:val="18"/>
        </w:rPr>
      </w:pPr>
      <w:r>
        <w:rPr>
          <w:rFonts w:ascii="Arial" w:hAnsi="Arial" w:cs="Arial"/>
          <w:sz w:val="22"/>
          <w:szCs w:val="22"/>
        </w:rPr>
        <w:t>1.1</w:t>
      </w:r>
      <w:r>
        <w:rPr>
          <w:rFonts w:ascii="Arial" w:hAnsi="Arial" w:cs="Arial"/>
          <w:sz w:val="22"/>
          <w:szCs w:val="22"/>
        </w:rPr>
        <w:tab/>
      </w:r>
      <w:r w:rsidR="004D6AA2" w:rsidRPr="00E60CD8">
        <w:rPr>
          <w:rFonts w:ascii="Arial" w:hAnsi="Arial" w:cs="Arial"/>
          <w:sz w:val="22"/>
          <w:szCs w:val="22"/>
        </w:rPr>
        <w:t xml:space="preserve">Die beteiligten Parteien erklären, alle notwendigen Massnahmen zu unternehmen, damit eine </w:t>
      </w:r>
      <w:r w:rsidR="004D6E95">
        <w:rPr>
          <w:rFonts w:ascii="Arial" w:hAnsi="Arial" w:cs="Arial"/>
          <w:sz w:val="22"/>
          <w:szCs w:val="22"/>
        </w:rPr>
        <w:t xml:space="preserve">Realisierung des </w:t>
      </w:r>
      <w:r w:rsidR="0093466C">
        <w:rPr>
          <w:rFonts w:ascii="Arial" w:hAnsi="Arial" w:cs="Arial"/>
          <w:sz w:val="22"/>
          <w:szCs w:val="22"/>
        </w:rPr>
        <w:t>Bauvorhabens</w:t>
      </w:r>
      <w:r w:rsidR="0093466C" w:rsidRPr="00E60CD8">
        <w:rPr>
          <w:rFonts w:ascii="Arial" w:hAnsi="Arial" w:cs="Arial"/>
          <w:sz w:val="22"/>
          <w:szCs w:val="22"/>
        </w:rPr>
        <w:t xml:space="preserve"> </w:t>
      </w:r>
      <w:r w:rsidR="004D6AA2" w:rsidRPr="00E60CD8">
        <w:rPr>
          <w:rFonts w:ascii="Arial" w:hAnsi="Arial" w:cs="Arial"/>
          <w:sz w:val="22"/>
          <w:szCs w:val="22"/>
        </w:rPr>
        <w:t xml:space="preserve">auf </w:t>
      </w:r>
      <w:r w:rsidR="00B8738F">
        <w:rPr>
          <w:rFonts w:ascii="Arial" w:hAnsi="Arial" w:cs="Arial"/>
          <w:sz w:val="22"/>
          <w:szCs w:val="22"/>
        </w:rPr>
        <w:t>dem Baubereich Ost, Quartierplan Welschdörfli 4,</w:t>
      </w:r>
      <w:r w:rsidR="005225DE">
        <w:rPr>
          <w:rFonts w:ascii="Arial" w:hAnsi="Arial" w:cs="Arial"/>
          <w:sz w:val="22"/>
          <w:szCs w:val="22"/>
        </w:rPr>
        <w:t xml:space="preserve"> </w:t>
      </w:r>
      <w:r w:rsidR="004D6AA2" w:rsidRPr="00E60CD8">
        <w:rPr>
          <w:rFonts w:ascii="Arial" w:hAnsi="Arial" w:cs="Arial"/>
          <w:sz w:val="22"/>
          <w:szCs w:val="22"/>
        </w:rPr>
        <w:t>möglich wird. Jede Par</w:t>
      </w:r>
      <w:r w:rsidR="001F5C32">
        <w:rPr>
          <w:rFonts w:ascii="Arial" w:hAnsi="Arial" w:cs="Arial"/>
          <w:sz w:val="22"/>
          <w:szCs w:val="22"/>
        </w:rPr>
        <w:t xml:space="preserve">tei ist </w:t>
      </w:r>
      <w:r w:rsidR="004D6AA2" w:rsidRPr="00E60CD8">
        <w:rPr>
          <w:rFonts w:ascii="Arial" w:hAnsi="Arial" w:cs="Arial"/>
          <w:sz w:val="22"/>
          <w:szCs w:val="22"/>
        </w:rPr>
        <w:t>dafür besorgt, dass die jeweiligen Anliegen innerhalb der eigenen Entscheidungsgremien beförderlich und zielorientiert behandelt werden.</w:t>
      </w:r>
    </w:p>
    <w:p w14:paraId="4BCD9371" w14:textId="77777777" w:rsidR="00E60CD8" w:rsidRDefault="00E60CD8" w:rsidP="00415C6D">
      <w:pPr>
        <w:tabs>
          <w:tab w:val="left" w:pos="540"/>
        </w:tabs>
        <w:spacing w:line="360" w:lineRule="auto"/>
        <w:ind w:left="567" w:hanging="567"/>
        <w:rPr>
          <w:rFonts w:ascii="Arial" w:hAnsi="Arial" w:cs="Arial"/>
          <w:sz w:val="22"/>
          <w:szCs w:val="22"/>
        </w:rPr>
      </w:pPr>
    </w:p>
    <w:p w14:paraId="289E422D" w14:textId="77777777" w:rsidR="00415C6D" w:rsidRDefault="003C11EF" w:rsidP="00415C6D">
      <w:pPr>
        <w:spacing w:after="240" w:line="360" w:lineRule="auto"/>
        <w:ind w:left="567" w:hanging="567"/>
        <w:rPr>
          <w:rFonts w:ascii="Arial" w:hAnsi="Arial" w:cs="Arial"/>
          <w:sz w:val="22"/>
          <w:szCs w:val="22"/>
        </w:rPr>
      </w:pPr>
      <w:r>
        <w:rPr>
          <w:rFonts w:ascii="Arial" w:hAnsi="Arial" w:cs="Arial"/>
          <w:sz w:val="22"/>
          <w:szCs w:val="22"/>
        </w:rPr>
        <w:t>1.2</w:t>
      </w:r>
      <w:r>
        <w:rPr>
          <w:rFonts w:ascii="Arial" w:hAnsi="Arial" w:cs="Arial"/>
          <w:sz w:val="22"/>
          <w:szCs w:val="22"/>
        </w:rPr>
        <w:tab/>
      </w:r>
      <w:r w:rsidR="00415C6D" w:rsidRPr="001D7DE7">
        <w:rPr>
          <w:rFonts w:ascii="Arial" w:hAnsi="Arial" w:cs="Arial"/>
          <w:sz w:val="22"/>
          <w:szCs w:val="22"/>
        </w:rPr>
        <w:t xml:space="preserve">Angesichts des bedeutenden Standortes </w:t>
      </w:r>
      <w:r w:rsidR="008F42AC">
        <w:rPr>
          <w:rFonts w:ascii="Arial" w:hAnsi="Arial" w:cs="Arial"/>
          <w:sz w:val="22"/>
          <w:szCs w:val="22"/>
        </w:rPr>
        <w:t>in der</w:t>
      </w:r>
      <w:r w:rsidR="00EB3A36">
        <w:rPr>
          <w:rFonts w:ascii="Arial" w:hAnsi="Arial" w:cs="Arial"/>
          <w:sz w:val="22"/>
          <w:szCs w:val="22"/>
        </w:rPr>
        <w:t xml:space="preserve"> Z</w:t>
      </w:r>
      <w:r w:rsidR="00714171">
        <w:rPr>
          <w:rFonts w:ascii="Arial" w:hAnsi="Arial" w:cs="Arial"/>
          <w:sz w:val="22"/>
          <w:szCs w:val="22"/>
        </w:rPr>
        <w:t>one</w:t>
      </w:r>
      <w:r w:rsidR="004D6E95">
        <w:rPr>
          <w:rFonts w:ascii="Arial" w:hAnsi="Arial" w:cs="Arial"/>
          <w:sz w:val="22"/>
          <w:szCs w:val="22"/>
        </w:rPr>
        <w:t xml:space="preserve"> W5, der erhaltenswerten Liegenschaft mit Umschwung</w:t>
      </w:r>
      <w:r w:rsidR="00415C6D" w:rsidRPr="005225DE">
        <w:rPr>
          <w:rFonts w:ascii="Arial" w:hAnsi="Arial" w:cs="Arial"/>
          <w:sz w:val="22"/>
          <w:szCs w:val="22"/>
        </w:rPr>
        <w:t xml:space="preserve"> </w:t>
      </w:r>
      <w:r w:rsidR="00415C6D" w:rsidRPr="001D7DE7">
        <w:rPr>
          <w:rFonts w:ascii="Arial" w:hAnsi="Arial" w:cs="Arial"/>
          <w:sz w:val="22"/>
          <w:szCs w:val="22"/>
        </w:rPr>
        <w:t xml:space="preserve">und </w:t>
      </w:r>
      <w:r w:rsidR="00415C6D">
        <w:rPr>
          <w:rFonts w:ascii="Arial" w:hAnsi="Arial" w:cs="Arial"/>
          <w:sz w:val="22"/>
          <w:szCs w:val="22"/>
        </w:rPr>
        <w:t xml:space="preserve">der </w:t>
      </w:r>
      <w:r w:rsidR="00415C6D" w:rsidRPr="001D7DE7">
        <w:rPr>
          <w:rFonts w:ascii="Arial" w:hAnsi="Arial" w:cs="Arial"/>
          <w:sz w:val="22"/>
          <w:szCs w:val="22"/>
        </w:rPr>
        <w:t xml:space="preserve">projektspezifischen Herausforderungen legt die Grundeigentümerin Wert auf eine </w:t>
      </w:r>
      <w:r w:rsidR="00415C6D">
        <w:rPr>
          <w:rFonts w:ascii="Arial" w:hAnsi="Arial" w:cs="Arial"/>
          <w:sz w:val="22"/>
          <w:szCs w:val="22"/>
        </w:rPr>
        <w:t>termingerechte</w:t>
      </w:r>
      <w:r w:rsidR="00415C6D" w:rsidRPr="001D7DE7">
        <w:rPr>
          <w:rFonts w:ascii="Arial" w:hAnsi="Arial" w:cs="Arial"/>
          <w:sz w:val="22"/>
          <w:szCs w:val="22"/>
        </w:rPr>
        <w:t xml:space="preserve"> und </w:t>
      </w:r>
      <w:r w:rsidR="00415C6D">
        <w:rPr>
          <w:rFonts w:ascii="Arial" w:hAnsi="Arial" w:cs="Arial"/>
          <w:sz w:val="22"/>
          <w:szCs w:val="22"/>
        </w:rPr>
        <w:t xml:space="preserve">architektonisch </w:t>
      </w:r>
      <w:r w:rsidR="00415C6D" w:rsidRPr="001D7DE7">
        <w:rPr>
          <w:rFonts w:ascii="Arial" w:hAnsi="Arial" w:cs="Arial"/>
          <w:sz w:val="22"/>
          <w:szCs w:val="22"/>
        </w:rPr>
        <w:t xml:space="preserve">einwandfreie </w:t>
      </w:r>
      <w:r w:rsidR="00415C6D">
        <w:rPr>
          <w:rFonts w:ascii="Arial" w:hAnsi="Arial" w:cs="Arial"/>
          <w:sz w:val="22"/>
          <w:szCs w:val="22"/>
        </w:rPr>
        <w:t>Projekt</w:t>
      </w:r>
      <w:r w:rsidR="00415C6D" w:rsidRPr="001D7DE7">
        <w:rPr>
          <w:rFonts w:ascii="Arial" w:hAnsi="Arial" w:cs="Arial"/>
          <w:sz w:val="22"/>
          <w:szCs w:val="22"/>
        </w:rPr>
        <w:t>abwicklung</w:t>
      </w:r>
      <w:r w:rsidR="00415C6D">
        <w:rPr>
          <w:rFonts w:ascii="Arial" w:hAnsi="Arial" w:cs="Arial"/>
          <w:sz w:val="22"/>
          <w:szCs w:val="22"/>
        </w:rPr>
        <w:t xml:space="preserve"> und Umsetzung. </w:t>
      </w:r>
    </w:p>
    <w:p w14:paraId="5A5D6FF1" w14:textId="77777777" w:rsidR="00257CC3" w:rsidRDefault="00415C6D" w:rsidP="00257CC3">
      <w:pPr>
        <w:spacing w:line="360" w:lineRule="auto"/>
        <w:ind w:left="567"/>
        <w:rPr>
          <w:rFonts w:ascii="Arial" w:hAnsi="Arial" w:cs="Arial"/>
          <w:sz w:val="18"/>
          <w:szCs w:val="18"/>
        </w:rPr>
      </w:pPr>
      <w:r>
        <w:rPr>
          <w:rFonts w:ascii="Arial" w:hAnsi="Arial" w:cs="Arial"/>
          <w:sz w:val="22"/>
          <w:szCs w:val="22"/>
        </w:rPr>
        <w:t>D</w:t>
      </w:r>
      <w:r w:rsidR="007E02D4">
        <w:rPr>
          <w:rFonts w:ascii="Arial" w:hAnsi="Arial" w:cs="Arial"/>
          <w:sz w:val="22"/>
          <w:szCs w:val="22"/>
        </w:rPr>
        <w:t xml:space="preserve">ie </w:t>
      </w:r>
      <w:r w:rsidR="00257CC3">
        <w:rPr>
          <w:rFonts w:ascii="Arial" w:hAnsi="Arial" w:cs="Arial"/>
          <w:sz w:val="22"/>
          <w:szCs w:val="22"/>
        </w:rPr>
        <w:t>Bauherrschaft</w:t>
      </w:r>
      <w:r>
        <w:rPr>
          <w:rFonts w:ascii="Arial" w:hAnsi="Arial" w:cs="Arial"/>
          <w:sz w:val="22"/>
          <w:szCs w:val="22"/>
        </w:rPr>
        <w:t xml:space="preserve"> verpflichtet sich deshalb</w:t>
      </w:r>
      <w:r w:rsidR="007E02D4">
        <w:rPr>
          <w:rFonts w:ascii="Arial" w:hAnsi="Arial" w:cs="Arial"/>
          <w:sz w:val="22"/>
          <w:szCs w:val="22"/>
        </w:rPr>
        <w:t xml:space="preserve">, ein </w:t>
      </w:r>
      <w:r w:rsidR="003C11EF" w:rsidRPr="001D7DE7">
        <w:rPr>
          <w:rFonts w:ascii="Arial" w:hAnsi="Arial" w:cs="Arial"/>
          <w:sz w:val="22"/>
          <w:szCs w:val="22"/>
        </w:rPr>
        <w:t xml:space="preserve">Planungs- und </w:t>
      </w:r>
      <w:r w:rsidR="004D6E95">
        <w:rPr>
          <w:rFonts w:ascii="Arial" w:hAnsi="Arial" w:cs="Arial"/>
          <w:sz w:val="22"/>
          <w:szCs w:val="22"/>
        </w:rPr>
        <w:t>Projektierung</w:t>
      </w:r>
      <w:r w:rsidR="003C11EF">
        <w:rPr>
          <w:rFonts w:ascii="Arial" w:hAnsi="Arial" w:cs="Arial"/>
          <w:sz w:val="22"/>
          <w:szCs w:val="22"/>
        </w:rPr>
        <w:t xml:space="preserve">steam </w:t>
      </w:r>
      <w:r w:rsidR="00EF0644" w:rsidRPr="005225DE">
        <w:rPr>
          <w:rFonts w:ascii="Arial" w:hAnsi="Arial" w:cs="Arial"/>
          <w:sz w:val="22"/>
          <w:szCs w:val="22"/>
        </w:rPr>
        <w:t>zu beauftragen, welches die verlangten Anforderungen zu erfüllen vermag</w:t>
      </w:r>
      <w:r w:rsidR="004D6AA2" w:rsidRPr="005225DE">
        <w:rPr>
          <w:rFonts w:ascii="Arial" w:hAnsi="Arial" w:cs="Arial"/>
          <w:sz w:val="22"/>
          <w:szCs w:val="22"/>
        </w:rPr>
        <w:t>.</w:t>
      </w:r>
      <w:r w:rsidR="003C11EF" w:rsidRPr="003C11EF">
        <w:rPr>
          <w:rFonts w:ascii="Arial" w:hAnsi="Arial" w:cs="Arial"/>
          <w:sz w:val="22"/>
          <w:szCs w:val="22"/>
        </w:rPr>
        <w:t xml:space="preserve"> </w:t>
      </w:r>
      <w:r w:rsidR="003C11EF" w:rsidRPr="00733BDD">
        <w:rPr>
          <w:rFonts w:ascii="Arial" w:hAnsi="Arial" w:cs="Arial"/>
          <w:sz w:val="22"/>
          <w:szCs w:val="22"/>
        </w:rPr>
        <w:t>Die Zustimmung durch die Grundeigentümerin bleibt vorbehalten.</w:t>
      </w:r>
      <w:r w:rsidR="003C11EF">
        <w:rPr>
          <w:rFonts w:ascii="Arial" w:hAnsi="Arial" w:cs="Arial"/>
          <w:sz w:val="22"/>
          <w:szCs w:val="22"/>
        </w:rPr>
        <w:t xml:space="preserve"> </w:t>
      </w:r>
    </w:p>
    <w:p w14:paraId="4D9C6836" w14:textId="77777777" w:rsidR="00257CC3" w:rsidRDefault="00257CC3" w:rsidP="00257CC3">
      <w:pPr>
        <w:tabs>
          <w:tab w:val="left" w:pos="540"/>
        </w:tabs>
        <w:spacing w:line="360" w:lineRule="auto"/>
        <w:ind w:left="567" w:hanging="567"/>
        <w:rPr>
          <w:rFonts w:ascii="Arial" w:hAnsi="Arial" w:cs="Arial"/>
          <w:sz w:val="22"/>
          <w:szCs w:val="22"/>
        </w:rPr>
      </w:pPr>
    </w:p>
    <w:p w14:paraId="0456BC88" w14:textId="1BF7FCDE" w:rsidR="00257CC3" w:rsidRDefault="00257CC3" w:rsidP="00257CC3">
      <w:pPr>
        <w:spacing w:after="240" w:line="360" w:lineRule="auto"/>
        <w:ind w:left="567" w:hanging="567"/>
        <w:rPr>
          <w:rFonts w:ascii="Arial" w:hAnsi="Arial" w:cs="Arial"/>
          <w:sz w:val="22"/>
          <w:szCs w:val="22"/>
        </w:rPr>
      </w:pPr>
      <w:r>
        <w:rPr>
          <w:rFonts w:ascii="Arial" w:hAnsi="Arial" w:cs="Arial"/>
          <w:sz w:val="22"/>
          <w:szCs w:val="22"/>
        </w:rPr>
        <w:t>1.3</w:t>
      </w:r>
      <w:r>
        <w:rPr>
          <w:rFonts w:ascii="Arial" w:hAnsi="Arial" w:cs="Arial"/>
          <w:sz w:val="22"/>
          <w:szCs w:val="22"/>
        </w:rPr>
        <w:tab/>
        <w:t>Die</w:t>
      </w:r>
      <w:r w:rsidRPr="00257CC3">
        <w:rPr>
          <w:rFonts w:ascii="Arial" w:hAnsi="Arial" w:cs="Arial"/>
          <w:sz w:val="22"/>
          <w:szCs w:val="22"/>
        </w:rPr>
        <w:t xml:space="preserve"> </w:t>
      </w:r>
      <w:r>
        <w:rPr>
          <w:rFonts w:ascii="Arial" w:hAnsi="Arial" w:cs="Arial"/>
          <w:sz w:val="22"/>
          <w:szCs w:val="22"/>
        </w:rPr>
        <w:t xml:space="preserve">Bauherrschaft nimmt zur Kenntnis, dass auf dem </w:t>
      </w:r>
      <w:r w:rsidR="00733BDD">
        <w:rPr>
          <w:rFonts w:ascii="Arial" w:hAnsi="Arial" w:cs="Arial"/>
          <w:sz w:val="22"/>
          <w:szCs w:val="22"/>
        </w:rPr>
        <w:t>Baubereich Ost</w:t>
      </w:r>
      <w:r>
        <w:rPr>
          <w:rFonts w:ascii="Arial" w:hAnsi="Arial" w:cs="Arial"/>
          <w:sz w:val="22"/>
          <w:szCs w:val="22"/>
        </w:rPr>
        <w:t xml:space="preserve"> ein </w:t>
      </w:r>
      <w:r w:rsidR="0088273E">
        <w:rPr>
          <w:rFonts w:ascii="Arial" w:hAnsi="Arial" w:cs="Arial"/>
          <w:sz w:val="22"/>
          <w:szCs w:val="22"/>
        </w:rPr>
        <w:t xml:space="preserve">rechtskräftiger </w:t>
      </w:r>
      <w:r>
        <w:rPr>
          <w:rFonts w:ascii="Arial" w:hAnsi="Arial" w:cs="Arial"/>
          <w:sz w:val="22"/>
          <w:szCs w:val="22"/>
        </w:rPr>
        <w:t>Quartierplan be</w:t>
      </w:r>
      <w:r w:rsidR="0088273E">
        <w:rPr>
          <w:rFonts w:ascii="Arial" w:hAnsi="Arial" w:cs="Arial"/>
          <w:sz w:val="22"/>
          <w:szCs w:val="22"/>
        </w:rPr>
        <w:t>steht</w:t>
      </w:r>
      <w:r>
        <w:rPr>
          <w:rFonts w:ascii="Arial" w:hAnsi="Arial" w:cs="Arial"/>
          <w:sz w:val="22"/>
          <w:szCs w:val="22"/>
        </w:rPr>
        <w:t xml:space="preserve">. Ziel </w:t>
      </w:r>
      <w:r w:rsidR="0088273E">
        <w:rPr>
          <w:rFonts w:ascii="Arial" w:hAnsi="Arial" w:cs="Arial"/>
          <w:sz w:val="22"/>
          <w:szCs w:val="22"/>
        </w:rPr>
        <w:t>eines</w:t>
      </w:r>
      <w:r>
        <w:rPr>
          <w:rFonts w:ascii="Arial" w:hAnsi="Arial" w:cs="Arial"/>
          <w:sz w:val="22"/>
          <w:szCs w:val="22"/>
        </w:rPr>
        <w:t xml:space="preserve"> Quartierplanverfahren</w:t>
      </w:r>
      <w:r w:rsidR="00DE7548">
        <w:rPr>
          <w:rFonts w:ascii="Arial" w:hAnsi="Arial" w:cs="Arial"/>
          <w:sz w:val="22"/>
          <w:szCs w:val="22"/>
        </w:rPr>
        <w:t xml:space="preserve"> </w:t>
      </w:r>
      <w:r>
        <w:rPr>
          <w:rFonts w:ascii="Arial" w:hAnsi="Arial" w:cs="Arial"/>
          <w:sz w:val="22"/>
          <w:szCs w:val="22"/>
        </w:rPr>
        <w:t>ist, eine höhere Ausnutzung resp. eine Verdichtung zu ermöglichen und die städtebauliche Entwicklung positiv und nachhaltig zu fördern.</w:t>
      </w:r>
    </w:p>
    <w:p w14:paraId="0E8B69E0" w14:textId="77777777" w:rsidR="00257CC3" w:rsidRDefault="00257CC3" w:rsidP="003216EB">
      <w:pPr>
        <w:spacing w:line="360" w:lineRule="auto"/>
        <w:rPr>
          <w:rFonts w:ascii="Arial" w:hAnsi="Arial" w:cs="Arial"/>
          <w:sz w:val="22"/>
          <w:szCs w:val="22"/>
        </w:rPr>
      </w:pPr>
    </w:p>
    <w:p w14:paraId="15698042" w14:textId="77777777" w:rsidR="003C11EF" w:rsidRPr="007E0EF1" w:rsidRDefault="003C11EF" w:rsidP="003C11EF">
      <w:pPr>
        <w:tabs>
          <w:tab w:val="left" w:pos="851"/>
        </w:tabs>
        <w:spacing w:line="360" w:lineRule="auto"/>
        <w:ind w:left="567" w:hanging="567"/>
        <w:rPr>
          <w:rFonts w:ascii="Arial" w:hAnsi="Arial" w:cs="Arial"/>
          <w:b/>
          <w:sz w:val="22"/>
          <w:szCs w:val="22"/>
        </w:rPr>
      </w:pPr>
      <w:r w:rsidRPr="00B144AF">
        <w:rPr>
          <w:rFonts w:ascii="Arial" w:hAnsi="Arial" w:cs="Arial"/>
          <w:sz w:val="22"/>
          <w:szCs w:val="22"/>
        </w:rPr>
        <w:t>2.</w:t>
      </w:r>
      <w:r w:rsidRPr="00EF0644">
        <w:rPr>
          <w:rFonts w:ascii="Arial" w:hAnsi="Arial" w:cs="Arial"/>
          <w:b/>
          <w:sz w:val="22"/>
          <w:szCs w:val="22"/>
        </w:rPr>
        <w:tab/>
      </w:r>
      <w:r w:rsidR="007E0EF1" w:rsidRPr="007E0EF1">
        <w:rPr>
          <w:rFonts w:ascii="Arial" w:hAnsi="Arial" w:cs="Arial"/>
          <w:b/>
          <w:sz w:val="22"/>
          <w:szCs w:val="22"/>
        </w:rPr>
        <w:t>Perimeter</w:t>
      </w:r>
      <w:r w:rsidR="005D2E43" w:rsidRPr="007E0EF1">
        <w:rPr>
          <w:rFonts w:ascii="Arial" w:hAnsi="Arial" w:cs="Arial"/>
          <w:b/>
          <w:sz w:val="22"/>
          <w:szCs w:val="22"/>
        </w:rPr>
        <w:t xml:space="preserve"> </w:t>
      </w:r>
    </w:p>
    <w:p w14:paraId="0B6A1B34" w14:textId="77777777" w:rsidR="003C11EF" w:rsidRPr="007E0EF1" w:rsidRDefault="003C11EF" w:rsidP="007E02D4">
      <w:pPr>
        <w:spacing w:line="360" w:lineRule="auto"/>
        <w:rPr>
          <w:rFonts w:ascii="Arial" w:hAnsi="Arial" w:cs="Arial"/>
          <w:sz w:val="22"/>
          <w:szCs w:val="22"/>
        </w:rPr>
      </w:pPr>
    </w:p>
    <w:p w14:paraId="00A2485A" w14:textId="282888B7" w:rsidR="007E0EF1" w:rsidRPr="007E0EF1" w:rsidRDefault="004D6AA2" w:rsidP="007E0EF1">
      <w:pPr>
        <w:spacing w:line="360" w:lineRule="auto"/>
        <w:ind w:left="567"/>
        <w:rPr>
          <w:rFonts w:ascii="Arial" w:hAnsi="Arial" w:cs="Arial"/>
          <w:sz w:val="22"/>
          <w:szCs w:val="22"/>
        </w:rPr>
      </w:pPr>
      <w:r w:rsidRPr="007E0EF1">
        <w:rPr>
          <w:rFonts w:ascii="Arial" w:hAnsi="Arial" w:cs="Arial"/>
          <w:sz w:val="22"/>
          <w:szCs w:val="22"/>
        </w:rPr>
        <w:t xml:space="preserve">Die Grundeigentümerin stellt </w:t>
      </w:r>
      <w:r w:rsidR="00FE313E" w:rsidRPr="007E0EF1">
        <w:rPr>
          <w:rFonts w:ascii="Arial" w:hAnsi="Arial" w:cs="Arial"/>
          <w:sz w:val="22"/>
          <w:szCs w:val="22"/>
        </w:rPr>
        <w:t xml:space="preserve">der Bauherrschaft </w:t>
      </w:r>
      <w:r w:rsidRPr="007E0EF1">
        <w:rPr>
          <w:rFonts w:ascii="Arial" w:hAnsi="Arial" w:cs="Arial"/>
          <w:sz w:val="22"/>
          <w:szCs w:val="22"/>
        </w:rPr>
        <w:t>die</w:t>
      </w:r>
      <w:r w:rsidR="00194AB6">
        <w:rPr>
          <w:rFonts w:ascii="Arial" w:hAnsi="Arial" w:cs="Arial"/>
          <w:sz w:val="22"/>
          <w:szCs w:val="22"/>
        </w:rPr>
        <w:t>,</w:t>
      </w:r>
      <w:r w:rsidRPr="007E0EF1">
        <w:rPr>
          <w:rFonts w:ascii="Arial" w:hAnsi="Arial" w:cs="Arial"/>
          <w:sz w:val="22"/>
          <w:szCs w:val="22"/>
        </w:rPr>
        <w:t xml:space="preserve"> für </w:t>
      </w:r>
      <w:r w:rsidR="005D2E43" w:rsidRPr="007E0EF1">
        <w:rPr>
          <w:rFonts w:ascii="Arial" w:hAnsi="Arial" w:cs="Arial"/>
          <w:sz w:val="22"/>
          <w:szCs w:val="22"/>
        </w:rPr>
        <w:t>die Planung bzw. Umsetzung des</w:t>
      </w:r>
      <w:r w:rsidRPr="007E0EF1">
        <w:rPr>
          <w:rFonts w:ascii="Arial" w:hAnsi="Arial" w:cs="Arial"/>
          <w:sz w:val="22"/>
          <w:szCs w:val="22"/>
        </w:rPr>
        <w:t xml:space="preserve"> </w:t>
      </w:r>
      <w:r w:rsidR="005D2E43" w:rsidRPr="007E0EF1">
        <w:rPr>
          <w:rFonts w:ascii="Arial" w:hAnsi="Arial" w:cs="Arial"/>
          <w:sz w:val="22"/>
          <w:szCs w:val="22"/>
        </w:rPr>
        <w:t xml:space="preserve">beabsichtigten </w:t>
      </w:r>
      <w:r w:rsidR="004D6E95" w:rsidRPr="007E0EF1">
        <w:rPr>
          <w:rFonts w:ascii="Arial" w:hAnsi="Arial" w:cs="Arial"/>
          <w:sz w:val="22"/>
          <w:szCs w:val="22"/>
        </w:rPr>
        <w:t>Umb</w:t>
      </w:r>
      <w:r w:rsidRPr="007E0EF1">
        <w:rPr>
          <w:rFonts w:ascii="Arial" w:hAnsi="Arial" w:cs="Arial"/>
          <w:sz w:val="22"/>
          <w:szCs w:val="22"/>
        </w:rPr>
        <w:t>au</w:t>
      </w:r>
      <w:r w:rsidR="00B8738F">
        <w:rPr>
          <w:rFonts w:ascii="Arial" w:hAnsi="Arial" w:cs="Arial"/>
          <w:sz w:val="22"/>
          <w:szCs w:val="22"/>
        </w:rPr>
        <w:t>- und Neubau</w:t>
      </w:r>
      <w:r w:rsidRPr="007E0EF1">
        <w:rPr>
          <w:rFonts w:ascii="Arial" w:hAnsi="Arial" w:cs="Arial"/>
          <w:sz w:val="22"/>
          <w:szCs w:val="22"/>
        </w:rPr>
        <w:t>vorhaben</w:t>
      </w:r>
      <w:r w:rsidR="005D2E43" w:rsidRPr="007E0EF1">
        <w:rPr>
          <w:rFonts w:ascii="Arial" w:hAnsi="Arial" w:cs="Arial"/>
          <w:sz w:val="22"/>
          <w:szCs w:val="22"/>
        </w:rPr>
        <w:t>s</w:t>
      </w:r>
      <w:r w:rsidR="00194AB6">
        <w:rPr>
          <w:rFonts w:ascii="Arial" w:hAnsi="Arial" w:cs="Arial"/>
          <w:sz w:val="22"/>
          <w:szCs w:val="22"/>
        </w:rPr>
        <w:t>,</w:t>
      </w:r>
      <w:r w:rsidRPr="007E0EF1">
        <w:rPr>
          <w:rFonts w:ascii="Arial" w:hAnsi="Arial" w:cs="Arial"/>
          <w:sz w:val="22"/>
          <w:szCs w:val="22"/>
        </w:rPr>
        <w:t xml:space="preserve"> notwendige Bodenfläche</w:t>
      </w:r>
      <w:r w:rsidR="005D2E43" w:rsidRPr="007E0EF1">
        <w:rPr>
          <w:rFonts w:ascii="Arial" w:hAnsi="Arial" w:cs="Arial"/>
          <w:sz w:val="22"/>
          <w:szCs w:val="22"/>
        </w:rPr>
        <w:t xml:space="preserve"> </w:t>
      </w:r>
      <w:r w:rsidR="007E0EF1" w:rsidRPr="007E0EF1">
        <w:rPr>
          <w:rFonts w:ascii="Arial" w:hAnsi="Arial" w:cs="Arial"/>
          <w:sz w:val="22"/>
          <w:szCs w:val="22"/>
        </w:rPr>
        <w:t>auf dem</w:t>
      </w:r>
      <w:r w:rsidR="005D2E43" w:rsidRPr="007E0EF1">
        <w:rPr>
          <w:rFonts w:ascii="Arial" w:hAnsi="Arial" w:cs="Arial"/>
          <w:sz w:val="22"/>
          <w:szCs w:val="22"/>
        </w:rPr>
        <w:t xml:space="preserve"> </w:t>
      </w:r>
      <w:r w:rsidR="00B8738F">
        <w:rPr>
          <w:rFonts w:ascii="Arial" w:hAnsi="Arial" w:cs="Arial"/>
          <w:sz w:val="22"/>
          <w:szCs w:val="22"/>
        </w:rPr>
        <w:t>Baubereich Ost</w:t>
      </w:r>
      <w:r w:rsidR="005D2E43" w:rsidRPr="007E0EF1">
        <w:rPr>
          <w:rFonts w:ascii="Arial" w:hAnsi="Arial" w:cs="Arial"/>
          <w:sz w:val="22"/>
          <w:szCs w:val="22"/>
        </w:rPr>
        <w:t xml:space="preserve"> zur Verfügung</w:t>
      </w:r>
      <w:r w:rsidR="00257CC3">
        <w:rPr>
          <w:rFonts w:ascii="Arial" w:hAnsi="Arial" w:cs="Arial"/>
          <w:sz w:val="22"/>
          <w:szCs w:val="22"/>
        </w:rPr>
        <w:t xml:space="preserve"> (siehe </w:t>
      </w:r>
      <w:r w:rsidR="00194AB6">
        <w:rPr>
          <w:rFonts w:ascii="Arial" w:hAnsi="Arial" w:cs="Arial"/>
          <w:sz w:val="22"/>
          <w:szCs w:val="22"/>
        </w:rPr>
        <w:t xml:space="preserve">Abbildung </w:t>
      </w:r>
      <w:r w:rsidR="00EB3284">
        <w:rPr>
          <w:rFonts w:ascii="Arial" w:hAnsi="Arial" w:cs="Arial"/>
          <w:sz w:val="22"/>
          <w:szCs w:val="22"/>
        </w:rPr>
        <w:t>2</w:t>
      </w:r>
      <w:r w:rsidR="00257CC3">
        <w:rPr>
          <w:rFonts w:ascii="Arial" w:hAnsi="Arial" w:cs="Arial"/>
          <w:sz w:val="22"/>
          <w:szCs w:val="22"/>
        </w:rPr>
        <w:t>)</w:t>
      </w:r>
      <w:r w:rsidR="005D2E43" w:rsidRPr="007E0EF1">
        <w:rPr>
          <w:rFonts w:ascii="Arial" w:hAnsi="Arial" w:cs="Arial"/>
          <w:sz w:val="22"/>
          <w:szCs w:val="22"/>
        </w:rPr>
        <w:t>.</w:t>
      </w:r>
    </w:p>
    <w:p w14:paraId="4D0416F2" w14:textId="0EFECE87" w:rsidR="00194AB6" w:rsidRPr="00194AB6" w:rsidRDefault="00A5286F" w:rsidP="00194AB6">
      <w:pPr>
        <w:spacing w:line="360" w:lineRule="auto"/>
        <w:ind w:left="567"/>
        <w:rPr>
          <w:rFonts w:ascii="Arial" w:hAnsi="Arial" w:cs="Arial"/>
          <w:sz w:val="22"/>
          <w:szCs w:val="22"/>
        </w:rPr>
      </w:pPr>
      <w:r w:rsidRPr="007E0EF1">
        <w:rPr>
          <w:rFonts w:ascii="Arial" w:hAnsi="Arial" w:cs="Arial"/>
          <w:sz w:val="22"/>
          <w:szCs w:val="22"/>
        </w:rPr>
        <w:t xml:space="preserve">Die Bauherrschaft erhält das ausschliessliche Recht, das </w:t>
      </w:r>
      <w:r w:rsidR="00B8738F">
        <w:rPr>
          <w:rFonts w:ascii="Arial" w:hAnsi="Arial" w:cs="Arial"/>
          <w:sz w:val="22"/>
          <w:szCs w:val="22"/>
        </w:rPr>
        <w:t>Entwicklungs</w:t>
      </w:r>
      <w:r w:rsidR="00714E19" w:rsidRPr="007E0EF1">
        <w:rPr>
          <w:rFonts w:ascii="Arial" w:hAnsi="Arial" w:cs="Arial"/>
          <w:sz w:val="22"/>
          <w:szCs w:val="22"/>
        </w:rPr>
        <w:t>vorhaben über d</w:t>
      </w:r>
      <w:r w:rsidR="00B8738F">
        <w:rPr>
          <w:rFonts w:ascii="Arial" w:hAnsi="Arial" w:cs="Arial"/>
          <w:sz w:val="22"/>
          <w:szCs w:val="22"/>
        </w:rPr>
        <w:t>ie</w:t>
      </w:r>
      <w:r w:rsidR="00714E19" w:rsidRPr="007E0EF1">
        <w:rPr>
          <w:rFonts w:ascii="Arial" w:hAnsi="Arial" w:cs="Arial"/>
          <w:sz w:val="22"/>
          <w:szCs w:val="22"/>
        </w:rPr>
        <w:t xml:space="preserve"> </w:t>
      </w:r>
      <w:r w:rsidR="00B8738F">
        <w:rPr>
          <w:rFonts w:ascii="Arial" w:hAnsi="Arial" w:cs="Arial"/>
          <w:sz w:val="22"/>
          <w:szCs w:val="22"/>
        </w:rPr>
        <w:t>B</w:t>
      </w:r>
      <w:r w:rsidR="007E0EF1" w:rsidRPr="007E0EF1">
        <w:rPr>
          <w:rFonts w:ascii="Arial" w:hAnsi="Arial" w:cs="Arial"/>
          <w:sz w:val="22"/>
          <w:szCs w:val="22"/>
        </w:rPr>
        <w:t>aurechtgrundstück</w:t>
      </w:r>
      <w:r w:rsidR="00B8738F">
        <w:rPr>
          <w:rFonts w:ascii="Arial" w:hAnsi="Arial" w:cs="Arial"/>
          <w:sz w:val="22"/>
          <w:szCs w:val="22"/>
        </w:rPr>
        <w:t>e</w:t>
      </w:r>
      <w:r w:rsidR="007E0EF1" w:rsidRPr="007E0EF1">
        <w:rPr>
          <w:rFonts w:ascii="Arial" w:hAnsi="Arial" w:cs="Arial"/>
          <w:sz w:val="22"/>
          <w:szCs w:val="22"/>
        </w:rPr>
        <w:t xml:space="preserve"> de</w:t>
      </w:r>
      <w:r w:rsidR="005B21E1">
        <w:rPr>
          <w:rFonts w:ascii="Arial" w:hAnsi="Arial" w:cs="Arial"/>
          <w:sz w:val="22"/>
          <w:szCs w:val="22"/>
        </w:rPr>
        <w:t>r</w:t>
      </w:r>
      <w:r w:rsidR="007E0EF1" w:rsidRPr="007E0EF1">
        <w:rPr>
          <w:rFonts w:ascii="Arial" w:hAnsi="Arial" w:cs="Arial"/>
          <w:sz w:val="22"/>
          <w:szCs w:val="22"/>
        </w:rPr>
        <w:t xml:space="preserve"> </w:t>
      </w:r>
      <w:r w:rsidR="00714E19" w:rsidRPr="007E0EF1">
        <w:rPr>
          <w:rFonts w:ascii="Arial" w:hAnsi="Arial" w:cs="Arial"/>
          <w:sz w:val="22"/>
          <w:szCs w:val="22"/>
        </w:rPr>
        <w:t>Grundstück</w:t>
      </w:r>
      <w:r w:rsidR="005B21E1">
        <w:rPr>
          <w:rFonts w:ascii="Arial" w:hAnsi="Arial" w:cs="Arial"/>
          <w:sz w:val="22"/>
          <w:szCs w:val="22"/>
        </w:rPr>
        <w:t>e</w:t>
      </w:r>
      <w:r w:rsidR="00714E19" w:rsidRPr="007E0EF1">
        <w:rPr>
          <w:rFonts w:ascii="Arial" w:hAnsi="Arial" w:cs="Arial"/>
          <w:sz w:val="22"/>
          <w:szCs w:val="22"/>
        </w:rPr>
        <w:t xml:space="preserve"> Nr. </w:t>
      </w:r>
      <w:r w:rsidR="005B21E1">
        <w:rPr>
          <w:rFonts w:ascii="Arial" w:hAnsi="Arial" w:cs="Arial"/>
          <w:sz w:val="22"/>
          <w:szCs w:val="22"/>
        </w:rPr>
        <w:t>1719, 3762 und 3781</w:t>
      </w:r>
      <w:r w:rsidR="00714E19" w:rsidRPr="007E0EF1">
        <w:rPr>
          <w:rFonts w:ascii="Arial" w:hAnsi="Arial" w:cs="Arial"/>
          <w:sz w:val="22"/>
          <w:szCs w:val="22"/>
        </w:rPr>
        <w:t xml:space="preserve"> </w:t>
      </w:r>
      <w:r w:rsidRPr="007E0EF1">
        <w:rPr>
          <w:rFonts w:ascii="Arial" w:hAnsi="Arial" w:cs="Arial"/>
          <w:sz w:val="22"/>
          <w:szCs w:val="22"/>
        </w:rPr>
        <w:t>nach den oben erwähnten Grundsät</w:t>
      </w:r>
      <w:r w:rsidR="00714E19" w:rsidRPr="007E0EF1">
        <w:rPr>
          <w:rFonts w:ascii="Arial" w:hAnsi="Arial" w:cs="Arial"/>
          <w:sz w:val="22"/>
          <w:szCs w:val="22"/>
        </w:rPr>
        <w:t xml:space="preserve">zen zu </w:t>
      </w:r>
      <w:r w:rsidR="007E0EF1" w:rsidRPr="007E0EF1">
        <w:rPr>
          <w:rFonts w:ascii="Arial" w:hAnsi="Arial" w:cs="Arial"/>
          <w:sz w:val="22"/>
          <w:szCs w:val="22"/>
        </w:rPr>
        <w:t xml:space="preserve">planen </w:t>
      </w:r>
      <w:r w:rsidR="00714E19" w:rsidRPr="007E0EF1">
        <w:rPr>
          <w:rFonts w:ascii="Arial" w:hAnsi="Arial" w:cs="Arial"/>
          <w:sz w:val="22"/>
          <w:szCs w:val="22"/>
        </w:rPr>
        <w:t>und zu</w:t>
      </w:r>
      <w:r w:rsidR="007E0EF1" w:rsidRPr="007E0EF1">
        <w:rPr>
          <w:rFonts w:ascii="Arial" w:hAnsi="Arial" w:cs="Arial"/>
          <w:sz w:val="22"/>
          <w:szCs w:val="22"/>
        </w:rPr>
        <w:t xml:space="preserve"> projektieren</w:t>
      </w:r>
      <w:r w:rsidRPr="007E0EF1">
        <w:rPr>
          <w:rFonts w:ascii="Arial" w:hAnsi="Arial" w:cs="Arial"/>
          <w:sz w:val="22"/>
          <w:szCs w:val="22"/>
        </w:rPr>
        <w:t xml:space="preserve">. </w:t>
      </w:r>
      <w:r w:rsidR="00194AB6">
        <w:rPr>
          <w:rFonts w:ascii="Arial" w:hAnsi="Arial" w:cs="Arial"/>
          <w:sz w:val="22"/>
          <w:szCs w:val="22"/>
        </w:rPr>
        <w:t>Der Baubereich Ost ist als gesamter Peri</w:t>
      </w:r>
      <w:r w:rsidR="00194AB6">
        <w:rPr>
          <w:rFonts w:ascii="Arial" w:hAnsi="Arial" w:cs="Arial"/>
          <w:sz w:val="22"/>
          <w:szCs w:val="22"/>
        </w:rPr>
        <w:lastRenderedPageBreak/>
        <w:t>meter zu entwickeln.</w:t>
      </w:r>
      <w:r w:rsidRPr="007E0EF1">
        <w:rPr>
          <w:rFonts w:ascii="Arial" w:hAnsi="Arial" w:cs="Arial"/>
          <w:sz w:val="22"/>
          <w:szCs w:val="22"/>
        </w:rPr>
        <w:t xml:space="preserve"> </w:t>
      </w:r>
      <w:r w:rsidR="00194AB6">
        <w:rPr>
          <w:rFonts w:ascii="Arial" w:hAnsi="Arial" w:cs="Arial"/>
          <w:sz w:val="22"/>
          <w:szCs w:val="22"/>
        </w:rPr>
        <w:t>Dies wird sichergestellt, indem die</w:t>
      </w:r>
      <w:r w:rsidR="00194AB6" w:rsidRPr="00194AB6">
        <w:rPr>
          <w:rFonts w:ascii="Arial" w:hAnsi="Arial" w:cs="Arial"/>
          <w:sz w:val="22"/>
          <w:szCs w:val="22"/>
        </w:rPr>
        <w:t xml:space="preserve"> Inbetriebnahme des Neubauprojektes auf dem Baubereich E</w:t>
      </w:r>
      <w:r w:rsidR="00194AB6">
        <w:rPr>
          <w:rFonts w:ascii="Arial" w:hAnsi="Arial" w:cs="Arial"/>
          <w:sz w:val="22"/>
          <w:szCs w:val="22"/>
        </w:rPr>
        <w:t xml:space="preserve"> erst erfolg</w:t>
      </w:r>
      <w:r w:rsidR="003216EB">
        <w:rPr>
          <w:rFonts w:ascii="Arial" w:hAnsi="Arial" w:cs="Arial"/>
          <w:sz w:val="22"/>
          <w:szCs w:val="22"/>
        </w:rPr>
        <w:t>t</w:t>
      </w:r>
      <w:r w:rsidR="00194AB6" w:rsidRPr="00194AB6">
        <w:rPr>
          <w:rFonts w:ascii="Arial" w:hAnsi="Arial" w:cs="Arial"/>
          <w:sz w:val="22"/>
          <w:szCs w:val="22"/>
        </w:rPr>
        <w:t xml:space="preserve">, </w:t>
      </w:r>
      <w:r w:rsidR="00194AB6">
        <w:rPr>
          <w:rFonts w:ascii="Arial" w:hAnsi="Arial" w:cs="Arial"/>
          <w:sz w:val="22"/>
          <w:szCs w:val="22"/>
        </w:rPr>
        <w:t>wenn</w:t>
      </w:r>
      <w:r w:rsidR="00194AB6" w:rsidRPr="00194AB6">
        <w:rPr>
          <w:rFonts w:ascii="Arial" w:hAnsi="Arial" w:cs="Arial"/>
          <w:sz w:val="22"/>
          <w:szCs w:val="22"/>
        </w:rPr>
        <w:t xml:space="preserve"> mit de</w:t>
      </w:r>
      <w:r w:rsidR="00194AB6">
        <w:rPr>
          <w:rFonts w:ascii="Arial" w:hAnsi="Arial" w:cs="Arial"/>
          <w:sz w:val="22"/>
          <w:szCs w:val="22"/>
        </w:rPr>
        <w:t>n Bauarbeiten an</w:t>
      </w:r>
      <w:r w:rsidR="00194AB6" w:rsidRPr="00194AB6">
        <w:rPr>
          <w:rFonts w:ascii="Arial" w:hAnsi="Arial" w:cs="Arial"/>
          <w:sz w:val="22"/>
          <w:szCs w:val="22"/>
        </w:rPr>
        <w:t xml:space="preserve"> der "Alten Fuhrhalterei" gestartet w</w:t>
      </w:r>
      <w:r w:rsidR="00194AB6">
        <w:rPr>
          <w:rFonts w:ascii="Arial" w:hAnsi="Arial" w:cs="Arial"/>
          <w:sz w:val="22"/>
          <w:szCs w:val="22"/>
        </w:rPr>
        <w:t>ird.</w:t>
      </w:r>
      <w:r w:rsidR="00194AB6" w:rsidRPr="00194AB6">
        <w:rPr>
          <w:rFonts w:ascii="Arial" w:hAnsi="Arial" w:cs="Arial"/>
          <w:sz w:val="22"/>
          <w:szCs w:val="22"/>
        </w:rPr>
        <w:t xml:space="preserve"> </w:t>
      </w:r>
    </w:p>
    <w:p w14:paraId="0E256E45" w14:textId="77777777" w:rsidR="00194AB6" w:rsidRPr="007E0EF1" w:rsidRDefault="00194AB6" w:rsidP="00FB0C7A">
      <w:pPr>
        <w:spacing w:line="360" w:lineRule="auto"/>
        <w:ind w:left="567"/>
        <w:rPr>
          <w:rFonts w:ascii="Arial" w:hAnsi="Arial" w:cs="Arial"/>
          <w:sz w:val="22"/>
          <w:szCs w:val="22"/>
        </w:rPr>
      </w:pPr>
    </w:p>
    <w:p w14:paraId="5B15FB01" w14:textId="13C26ED4" w:rsidR="00257CC3" w:rsidRDefault="00257CC3">
      <w:pPr>
        <w:rPr>
          <w:rFonts w:ascii="Arial" w:hAnsi="Arial" w:cs="Arial"/>
          <w:sz w:val="22"/>
          <w:szCs w:val="22"/>
        </w:rPr>
      </w:pPr>
    </w:p>
    <w:p w14:paraId="754B3C63" w14:textId="77777777" w:rsidR="004D6AA2" w:rsidRPr="00B144AF" w:rsidRDefault="006F24EA" w:rsidP="006F24EA">
      <w:pPr>
        <w:spacing w:line="360" w:lineRule="auto"/>
        <w:ind w:left="567" w:hanging="567"/>
        <w:rPr>
          <w:rFonts w:ascii="Arial" w:hAnsi="Arial" w:cs="Arial"/>
          <w:sz w:val="22"/>
          <w:szCs w:val="22"/>
        </w:rPr>
      </w:pPr>
      <w:r w:rsidRPr="00B144AF">
        <w:rPr>
          <w:rFonts w:ascii="Arial" w:hAnsi="Arial" w:cs="Arial"/>
          <w:sz w:val="22"/>
          <w:szCs w:val="22"/>
        </w:rPr>
        <w:t>3</w:t>
      </w:r>
      <w:r w:rsidR="004D6AA2" w:rsidRPr="00B144AF">
        <w:rPr>
          <w:rFonts w:ascii="Arial" w:hAnsi="Arial" w:cs="Arial"/>
          <w:sz w:val="22"/>
          <w:szCs w:val="22"/>
        </w:rPr>
        <w:t>.</w:t>
      </w:r>
      <w:r w:rsidR="004D6AA2" w:rsidRPr="00B144AF">
        <w:rPr>
          <w:rFonts w:ascii="Arial" w:hAnsi="Arial" w:cs="Arial"/>
          <w:sz w:val="22"/>
          <w:szCs w:val="22"/>
        </w:rPr>
        <w:tab/>
      </w:r>
      <w:r w:rsidRPr="00B144AF">
        <w:rPr>
          <w:rFonts w:ascii="Arial" w:hAnsi="Arial" w:cs="Arial"/>
          <w:b/>
          <w:sz w:val="22"/>
          <w:szCs w:val="22"/>
        </w:rPr>
        <w:t>Weitere Bestimmungen</w:t>
      </w:r>
      <w:r w:rsidRPr="00B144AF">
        <w:rPr>
          <w:rFonts w:ascii="Arial" w:hAnsi="Arial" w:cs="Arial"/>
          <w:sz w:val="22"/>
          <w:szCs w:val="22"/>
        </w:rPr>
        <w:t xml:space="preserve"> </w:t>
      </w:r>
    </w:p>
    <w:p w14:paraId="625898CD" w14:textId="77777777" w:rsidR="00094B1A" w:rsidRPr="00B144AF" w:rsidRDefault="00094B1A" w:rsidP="00B144AF">
      <w:pPr>
        <w:spacing w:line="360" w:lineRule="auto"/>
        <w:rPr>
          <w:rFonts w:ascii="Arial" w:hAnsi="Arial" w:cs="Arial"/>
          <w:sz w:val="22"/>
          <w:szCs w:val="22"/>
        </w:rPr>
      </w:pPr>
    </w:p>
    <w:p w14:paraId="7BEACD9B" w14:textId="77777777" w:rsidR="00700579" w:rsidRDefault="00700579" w:rsidP="00B144AF">
      <w:pPr>
        <w:spacing w:line="360" w:lineRule="auto"/>
        <w:ind w:left="567" w:hanging="567"/>
        <w:rPr>
          <w:rFonts w:ascii="Arial" w:hAnsi="Arial" w:cs="Arial"/>
          <w:sz w:val="22"/>
          <w:szCs w:val="22"/>
        </w:rPr>
      </w:pPr>
      <w:r w:rsidRPr="00700579">
        <w:rPr>
          <w:rFonts w:ascii="Arial" w:hAnsi="Arial" w:cs="Arial"/>
          <w:sz w:val="22"/>
          <w:szCs w:val="22"/>
        </w:rPr>
        <w:t>3.1</w:t>
      </w:r>
      <w:r w:rsidRPr="00700579">
        <w:rPr>
          <w:rFonts w:ascii="Arial" w:hAnsi="Arial" w:cs="Arial"/>
          <w:sz w:val="22"/>
          <w:szCs w:val="22"/>
        </w:rPr>
        <w:tab/>
      </w:r>
      <w:r>
        <w:rPr>
          <w:rFonts w:ascii="Arial" w:hAnsi="Arial" w:cs="Arial"/>
          <w:sz w:val="22"/>
          <w:szCs w:val="22"/>
        </w:rPr>
        <w:t>Kaufvert</w:t>
      </w:r>
      <w:r w:rsidRPr="00700579">
        <w:rPr>
          <w:rFonts w:ascii="Arial" w:hAnsi="Arial" w:cs="Arial"/>
          <w:sz w:val="22"/>
          <w:szCs w:val="22"/>
        </w:rPr>
        <w:t>rag</w:t>
      </w:r>
    </w:p>
    <w:p w14:paraId="79DEAB0A" w14:textId="77777777" w:rsidR="00700579" w:rsidRDefault="00700579" w:rsidP="00B144AF">
      <w:pPr>
        <w:spacing w:line="360" w:lineRule="auto"/>
        <w:ind w:left="567" w:hanging="567"/>
        <w:rPr>
          <w:rFonts w:ascii="Arial" w:hAnsi="Arial" w:cs="Arial"/>
          <w:sz w:val="22"/>
          <w:szCs w:val="22"/>
        </w:rPr>
      </w:pPr>
    </w:p>
    <w:p w14:paraId="6E54A906" w14:textId="22AE78A0" w:rsidR="00700579" w:rsidRDefault="00700579" w:rsidP="00FB0C7A">
      <w:pPr>
        <w:spacing w:line="360" w:lineRule="auto"/>
        <w:ind w:left="567"/>
        <w:rPr>
          <w:rFonts w:ascii="Arial" w:hAnsi="Arial" w:cs="Arial"/>
          <w:sz w:val="22"/>
          <w:szCs w:val="22"/>
        </w:rPr>
      </w:pPr>
      <w:r>
        <w:rPr>
          <w:rFonts w:ascii="Arial" w:hAnsi="Arial" w:cs="Arial"/>
          <w:sz w:val="22"/>
          <w:szCs w:val="22"/>
        </w:rPr>
        <w:t xml:space="preserve">Die Grundeigentümerin beabsichtigt, die </w:t>
      </w:r>
      <w:r w:rsidR="00FB0C7A">
        <w:rPr>
          <w:rFonts w:ascii="Arial" w:hAnsi="Arial" w:cs="Arial"/>
          <w:sz w:val="22"/>
          <w:szCs w:val="22"/>
        </w:rPr>
        <w:t>Liegenschaft</w:t>
      </w:r>
      <w:r>
        <w:rPr>
          <w:rFonts w:ascii="Arial" w:hAnsi="Arial" w:cs="Arial"/>
          <w:sz w:val="22"/>
          <w:szCs w:val="22"/>
        </w:rPr>
        <w:t xml:space="preserve"> "Alte</w:t>
      </w:r>
      <w:r w:rsidR="005B21E1">
        <w:rPr>
          <w:rFonts w:ascii="Arial" w:hAnsi="Arial" w:cs="Arial"/>
          <w:sz w:val="22"/>
          <w:szCs w:val="22"/>
        </w:rPr>
        <w:t xml:space="preserve"> Fuhrhalterei</w:t>
      </w:r>
      <w:r w:rsidR="00FB0C7A">
        <w:rPr>
          <w:rFonts w:ascii="Arial" w:hAnsi="Arial" w:cs="Arial"/>
          <w:sz w:val="22"/>
          <w:szCs w:val="22"/>
        </w:rPr>
        <w:t>" der Baurechtsnehmerin zu veräuss</w:t>
      </w:r>
      <w:r w:rsidR="00257CC3">
        <w:rPr>
          <w:rFonts w:ascii="Arial" w:hAnsi="Arial" w:cs="Arial"/>
          <w:sz w:val="22"/>
          <w:szCs w:val="22"/>
        </w:rPr>
        <w:t xml:space="preserve">ern. Der definitive </w:t>
      </w:r>
      <w:r w:rsidR="00FB0C7A">
        <w:rPr>
          <w:rFonts w:ascii="Arial" w:hAnsi="Arial" w:cs="Arial"/>
          <w:sz w:val="22"/>
          <w:szCs w:val="22"/>
        </w:rPr>
        <w:t>Kaufpreis wird bei Übernahme und nach Abschluss der Projektierungsphase festgelegt.</w:t>
      </w:r>
      <w:r w:rsidR="00351ACF">
        <w:rPr>
          <w:rFonts w:ascii="Arial" w:hAnsi="Arial" w:cs="Arial"/>
          <w:sz w:val="22"/>
          <w:szCs w:val="22"/>
        </w:rPr>
        <w:t xml:space="preserve"> </w:t>
      </w:r>
    </w:p>
    <w:p w14:paraId="40E537E7" w14:textId="77777777" w:rsidR="00700579" w:rsidRDefault="00700579" w:rsidP="00B144AF">
      <w:pPr>
        <w:spacing w:line="360" w:lineRule="auto"/>
        <w:ind w:left="567" w:hanging="567"/>
        <w:rPr>
          <w:rFonts w:ascii="Arial" w:hAnsi="Arial" w:cs="Arial"/>
          <w:sz w:val="22"/>
          <w:szCs w:val="22"/>
        </w:rPr>
      </w:pPr>
    </w:p>
    <w:p w14:paraId="349E61F9" w14:textId="020545ED" w:rsidR="00B144AF" w:rsidRPr="00351ACF" w:rsidRDefault="00194AB6" w:rsidP="00351ACF">
      <w:pPr>
        <w:pStyle w:val="Listenabsatz"/>
        <w:numPr>
          <w:ilvl w:val="1"/>
          <w:numId w:val="6"/>
        </w:numPr>
        <w:spacing w:line="360" w:lineRule="auto"/>
        <w:rPr>
          <w:rFonts w:ascii="Arial" w:hAnsi="Arial" w:cs="Arial"/>
          <w:sz w:val="22"/>
          <w:szCs w:val="22"/>
        </w:rPr>
      </w:pPr>
      <w:r>
        <w:rPr>
          <w:rFonts w:ascii="Arial" w:hAnsi="Arial" w:cs="Arial"/>
          <w:sz w:val="22"/>
          <w:szCs w:val="22"/>
        </w:rPr>
        <w:t xml:space="preserve">   </w:t>
      </w:r>
      <w:r w:rsidR="00B144AF" w:rsidRPr="00351ACF">
        <w:rPr>
          <w:rFonts w:ascii="Arial" w:hAnsi="Arial" w:cs="Arial"/>
          <w:sz w:val="22"/>
          <w:szCs w:val="22"/>
        </w:rPr>
        <w:t>Baurechtsvertrag</w:t>
      </w:r>
    </w:p>
    <w:p w14:paraId="3B216B1E" w14:textId="77777777" w:rsidR="00B144AF" w:rsidRPr="00B144AF" w:rsidRDefault="00B144AF" w:rsidP="00B144AF">
      <w:pPr>
        <w:spacing w:line="360" w:lineRule="auto"/>
        <w:ind w:left="567" w:hanging="567"/>
        <w:rPr>
          <w:rFonts w:ascii="Arial" w:hAnsi="Arial" w:cs="Arial"/>
          <w:b/>
          <w:sz w:val="22"/>
          <w:szCs w:val="22"/>
        </w:rPr>
      </w:pPr>
    </w:p>
    <w:p w14:paraId="0C1739B0" w14:textId="00EBB110" w:rsidR="00B144AF" w:rsidRPr="001F03FD" w:rsidRDefault="00B144AF" w:rsidP="001F03FD">
      <w:pPr>
        <w:spacing w:line="360" w:lineRule="auto"/>
        <w:ind w:left="567"/>
        <w:rPr>
          <w:rFonts w:ascii="Arial" w:hAnsi="Arial" w:cs="Arial"/>
          <w:sz w:val="22"/>
          <w:szCs w:val="22"/>
          <w:highlight w:val="yellow"/>
        </w:rPr>
      </w:pPr>
      <w:r w:rsidRPr="00B144AF">
        <w:rPr>
          <w:rFonts w:ascii="Arial" w:hAnsi="Arial" w:cs="Arial"/>
          <w:sz w:val="22"/>
          <w:szCs w:val="22"/>
        </w:rPr>
        <w:t>Die Grundeigentümerin beabsichtigt, der Bauherrschaft die f</w:t>
      </w:r>
      <w:r w:rsidR="007E0EF1">
        <w:rPr>
          <w:rFonts w:ascii="Arial" w:hAnsi="Arial" w:cs="Arial"/>
          <w:sz w:val="22"/>
          <w:szCs w:val="22"/>
        </w:rPr>
        <w:t xml:space="preserve">ür die Umsetzung des geplanten </w:t>
      </w:r>
      <w:r w:rsidR="00351ACF">
        <w:rPr>
          <w:rFonts w:ascii="Arial" w:hAnsi="Arial" w:cs="Arial"/>
          <w:sz w:val="22"/>
          <w:szCs w:val="22"/>
        </w:rPr>
        <w:t>Entwicklungs</w:t>
      </w:r>
      <w:r w:rsidRPr="00B144AF">
        <w:rPr>
          <w:rFonts w:ascii="Arial" w:hAnsi="Arial" w:cs="Arial"/>
          <w:sz w:val="22"/>
          <w:szCs w:val="22"/>
        </w:rPr>
        <w:t>vorhabens notwendige Bodenfläche auf der Basis eines selbständigen und dauernden Baurechtes zur Verfügung zu stellen.</w:t>
      </w:r>
      <w:r w:rsidR="007E0EF1">
        <w:rPr>
          <w:rFonts w:ascii="Arial" w:hAnsi="Arial" w:cs="Arial"/>
          <w:sz w:val="22"/>
          <w:szCs w:val="22"/>
        </w:rPr>
        <w:t xml:space="preserve"> Der Perimeter des Baurechtgrundstückes</w:t>
      </w:r>
      <w:r w:rsidR="00351ACF">
        <w:rPr>
          <w:rFonts w:ascii="Arial" w:hAnsi="Arial" w:cs="Arial"/>
          <w:sz w:val="22"/>
          <w:szCs w:val="22"/>
        </w:rPr>
        <w:t xml:space="preserve"> ist</w:t>
      </w:r>
      <w:r w:rsidR="007E0EF1">
        <w:rPr>
          <w:rFonts w:ascii="Arial" w:hAnsi="Arial" w:cs="Arial"/>
          <w:sz w:val="22"/>
          <w:szCs w:val="22"/>
        </w:rPr>
        <w:t xml:space="preserve"> in beiliegendem Plan</w:t>
      </w:r>
      <w:r w:rsidR="00351ACF">
        <w:rPr>
          <w:rFonts w:ascii="Arial" w:hAnsi="Arial" w:cs="Arial"/>
          <w:sz w:val="22"/>
          <w:szCs w:val="22"/>
        </w:rPr>
        <w:t xml:space="preserve"> (Abbildung </w:t>
      </w:r>
      <w:r w:rsidR="00EB3284">
        <w:rPr>
          <w:rFonts w:ascii="Arial" w:hAnsi="Arial" w:cs="Arial"/>
          <w:sz w:val="22"/>
          <w:szCs w:val="22"/>
        </w:rPr>
        <w:t>2</w:t>
      </w:r>
      <w:r w:rsidR="00351ACF">
        <w:rPr>
          <w:rFonts w:ascii="Arial" w:hAnsi="Arial" w:cs="Arial"/>
          <w:sz w:val="22"/>
          <w:szCs w:val="22"/>
        </w:rPr>
        <w:t>)</w:t>
      </w:r>
      <w:r w:rsidR="007E0EF1">
        <w:rPr>
          <w:rFonts w:ascii="Arial" w:hAnsi="Arial" w:cs="Arial"/>
          <w:sz w:val="22"/>
          <w:szCs w:val="22"/>
        </w:rPr>
        <w:t xml:space="preserve"> ersichtlich und umfasst eine Fläche von </w:t>
      </w:r>
      <w:r w:rsidR="005B21E1">
        <w:rPr>
          <w:rFonts w:ascii="Arial" w:hAnsi="Arial" w:cs="Arial"/>
          <w:sz w:val="22"/>
          <w:szCs w:val="22"/>
        </w:rPr>
        <w:t>2</w:t>
      </w:r>
      <w:r w:rsidR="00FB0C7A" w:rsidRPr="00FB0C7A">
        <w:rPr>
          <w:rFonts w:ascii="Arial" w:hAnsi="Arial" w:cs="Arial"/>
          <w:sz w:val="22"/>
          <w:szCs w:val="22"/>
        </w:rPr>
        <w:t>'</w:t>
      </w:r>
      <w:r w:rsidR="00DE7216">
        <w:rPr>
          <w:rFonts w:ascii="Arial" w:hAnsi="Arial" w:cs="Arial"/>
          <w:sz w:val="22"/>
          <w:szCs w:val="22"/>
        </w:rPr>
        <w:t>374</w:t>
      </w:r>
      <w:r w:rsidR="007E0EF1" w:rsidRPr="00FB0C7A">
        <w:rPr>
          <w:rFonts w:ascii="Arial" w:hAnsi="Arial" w:cs="Arial"/>
          <w:sz w:val="22"/>
          <w:szCs w:val="22"/>
        </w:rPr>
        <w:t xml:space="preserve"> m</w:t>
      </w:r>
      <w:r w:rsidR="007E0EF1" w:rsidRPr="005B21E1">
        <w:rPr>
          <w:rFonts w:ascii="Arial" w:hAnsi="Arial" w:cs="Arial"/>
          <w:sz w:val="22"/>
          <w:szCs w:val="22"/>
          <w:vertAlign w:val="superscript"/>
        </w:rPr>
        <w:t>2</w:t>
      </w:r>
      <w:r w:rsidR="007E0EF1" w:rsidRPr="00FB0C7A">
        <w:rPr>
          <w:rFonts w:ascii="Arial" w:hAnsi="Arial" w:cs="Arial"/>
          <w:sz w:val="22"/>
          <w:szCs w:val="22"/>
        </w:rPr>
        <w:t>.</w:t>
      </w:r>
      <w:r w:rsidRPr="00B144AF">
        <w:rPr>
          <w:rFonts w:ascii="Arial" w:hAnsi="Arial" w:cs="Arial"/>
          <w:sz w:val="22"/>
          <w:szCs w:val="22"/>
        </w:rPr>
        <w:t xml:space="preserve"> Die </w:t>
      </w:r>
      <w:r w:rsidR="00D2418A" w:rsidRPr="008D0194">
        <w:rPr>
          <w:rFonts w:ascii="Arial" w:hAnsi="Arial" w:cs="Arial"/>
          <w:sz w:val="22"/>
          <w:szCs w:val="22"/>
        </w:rPr>
        <w:t xml:space="preserve">definitive Fläche und die weiteren </w:t>
      </w:r>
      <w:r w:rsidRPr="008D0194">
        <w:rPr>
          <w:rFonts w:ascii="Arial" w:hAnsi="Arial" w:cs="Arial"/>
          <w:sz w:val="22"/>
          <w:szCs w:val="22"/>
        </w:rPr>
        <w:t xml:space="preserve">Einzelheiten sind in </w:t>
      </w:r>
      <w:r w:rsidR="00EB3284">
        <w:rPr>
          <w:rFonts w:ascii="Arial" w:hAnsi="Arial" w:cs="Arial"/>
          <w:sz w:val="22"/>
          <w:szCs w:val="22"/>
        </w:rPr>
        <w:t>den</w:t>
      </w:r>
      <w:r w:rsidRPr="008D0194">
        <w:rPr>
          <w:rFonts w:ascii="Arial" w:hAnsi="Arial" w:cs="Arial"/>
          <w:sz w:val="22"/>
          <w:szCs w:val="22"/>
        </w:rPr>
        <w:t xml:space="preserve"> öffentlich zu beurkundenden und im Grundbuch einzutragenden Baurechtsvertr</w:t>
      </w:r>
      <w:r w:rsidR="00EB3284">
        <w:rPr>
          <w:rFonts w:ascii="Arial" w:hAnsi="Arial" w:cs="Arial"/>
          <w:sz w:val="22"/>
          <w:szCs w:val="22"/>
        </w:rPr>
        <w:t>ä</w:t>
      </w:r>
      <w:r w:rsidRPr="008D0194">
        <w:rPr>
          <w:rFonts w:ascii="Arial" w:hAnsi="Arial" w:cs="Arial"/>
          <w:sz w:val="22"/>
          <w:szCs w:val="22"/>
        </w:rPr>
        <w:t>g</w:t>
      </w:r>
      <w:r w:rsidR="00EB3284">
        <w:rPr>
          <w:rFonts w:ascii="Arial" w:hAnsi="Arial" w:cs="Arial"/>
          <w:sz w:val="22"/>
          <w:szCs w:val="22"/>
        </w:rPr>
        <w:t>en</w:t>
      </w:r>
      <w:r w:rsidRPr="008D0194">
        <w:rPr>
          <w:rFonts w:ascii="Arial" w:hAnsi="Arial" w:cs="Arial"/>
          <w:sz w:val="22"/>
          <w:szCs w:val="22"/>
        </w:rPr>
        <w:t xml:space="preserve"> zu vereinbaren</w:t>
      </w:r>
      <w:r w:rsidRPr="001F03FD">
        <w:rPr>
          <w:rFonts w:ascii="Arial" w:hAnsi="Arial" w:cs="Arial"/>
          <w:sz w:val="22"/>
          <w:szCs w:val="22"/>
        </w:rPr>
        <w:t xml:space="preserve">. </w:t>
      </w:r>
      <w:r w:rsidR="003216EB" w:rsidRPr="001F03FD">
        <w:rPr>
          <w:rFonts w:ascii="Arial" w:hAnsi="Arial" w:cs="Arial"/>
          <w:sz w:val="22"/>
          <w:szCs w:val="22"/>
        </w:rPr>
        <w:t xml:space="preserve">Die Unterzeichnung der Baurechtsverträge findet statt, </w:t>
      </w:r>
      <w:r w:rsidR="00351ACF" w:rsidRPr="001F03FD">
        <w:rPr>
          <w:rFonts w:ascii="Arial" w:hAnsi="Arial" w:cs="Arial"/>
          <w:sz w:val="22"/>
          <w:szCs w:val="22"/>
        </w:rPr>
        <w:t xml:space="preserve">wenn die </w:t>
      </w:r>
      <w:r w:rsidR="001F03FD" w:rsidRPr="001F03FD">
        <w:rPr>
          <w:rFonts w:ascii="Arial" w:hAnsi="Arial" w:cs="Arial"/>
          <w:sz w:val="22"/>
          <w:szCs w:val="22"/>
        </w:rPr>
        <w:t xml:space="preserve">entsprechende politische Instanz </w:t>
      </w:r>
      <w:r w:rsidR="001F03FD">
        <w:rPr>
          <w:rFonts w:ascii="Arial" w:hAnsi="Arial" w:cs="Arial"/>
          <w:sz w:val="22"/>
          <w:szCs w:val="22"/>
        </w:rPr>
        <w:t xml:space="preserve">der Stadt Chur </w:t>
      </w:r>
      <w:r w:rsidR="001F03FD" w:rsidRPr="001F03FD">
        <w:rPr>
          <w:rFonts w:ascii="Arial" w:hAnsi="Arial" w:cs="Arial"/>
          <w:sz w:val="22"/>
          <w:szCs w:val="22"/>
        </w:rPr>
        <w:t xml:space="preserve">das Entwicklungsvorhaben "Baubereich Ost" </w:t>
      </w:r>
      <w:r w:rsidR="001F03FD">
        <w:rPr>
          <w:rFonts w:ascii="Arial" w:hAnsi="Arial" w:cs="Arial"/>
          <w:sz w:val="22"/>
          <w:szCs w:val="22"/>
        </w:rPr>
        <w:t>bewilligt hat</w:t>
      </w:r>
      <w:r w:rsidR="001F03FD" w:rsidRPr="001F03FD">
        <w:rPr>
          <w:rFonts w:ascii="Arial" w:hAnsi="Arial" w:cs="Arial"/>
          <w:sz w:val="22"/>
          <w:szCs w:val="22"/>
        </w:rPr>
        <w:t xml:space="preserve">. </w:t>
      </w:r>
    </w:p>
    <w:p w14:paraId="4F17EC83" w14:textId="77777777" w:rsidR="00BC29E7" w:rsidRPr="008D0194" w:rsidRDefault="00BC29E7" w:rsidP="00BC29E7">
      <w:pPr>
        <w:spacing w:line="360" w:lineRule="auto"/>
        <w:rPr>
          <w:rFonts w:ascii="Arial" w:hAnsi="Arial" w:cs="Arial"/>
          <w:sz w:val="22"/>
          <w:szCs w:val="22"/>
        </w:rPr>
      </w:pPr>
    </w:p>
    <w:p w14:paraId="725F9A6C" w14:textId="4C93F898" w:rsidR="004D6AA2" w:rsidRPr="008D0194" w:rsidRDefault="006F24EA" w:rsidP="006F24EA">
      <w:pPr>
        <w:spacing w:line="360" w:lineRule="auto"/>
        <w:ind w:left="567" w:hanging="567"/>
        <w:rPr>
          <w:rFonts w:ascii="Arial" w:hAnsi="Arial" w:cs="Arial"/>
          <w:sz w:val="22"/>
          <w:szCs w:val="22"/>
        </w:rPr>
      </w:pPr>
      <w:r w:rsidRPr="008D0194">
        <w:rPr>
          <w:rFonts w:ascii="Arial" w:hAnsi="Arial" w:cs="Arial"/>
          <w:sz w:val="22"/>
          <w:szCs w:val="22"/>
        </w:rPr>
        <w:t>3</w:t>
      </w:r>
      <w:r w:rsidR="00700579">
        <w:rPr>
          <w:rFonts w:ascii="Arial" w:hAnsi="Arial" w:cs="Arial"/>
          <w:sz w:val="22"/>
          <w:szCs w:val="22"/>
        </w:rPr>
        <w:t>.</w:t>
      </w:r>
      <w:r w:rsidR="00BC29E7">
        <w:rPr>
          <w:rFonts w:ascii="Arial" w:hAnsi="Arial" w:cs="Arial"/>
          <w:sz w:val="22"/>
          <w:szCs w:val="22"/>
        </w:rPr>
        <w:t>3</w:t>
      </w:r>
      <w:r w:rsidR="004D6AA2" w:rsidRPr="008D0194">
        <w:rPr>
          <w:rFonts w:ascii="Arial" w:hAnsi="Arial" w:cs="Arial"/>
          <w:sz w:val="22"/>
          <w:szCs w:val="22"/>
        </w:rPr>
        <w:tab/>
        <w:t>Ermächtigung</w:t>
      </w:r>
    </w:p>
    <w:p w14:paraId="58B41FA3" w14:textId="77777777" w:rsidR="006F24EA" w:rsidRPr="00F162EC" w:rsidRDefault="006F24EA" w:rsidP="006F24EA">
      <w:pPr>
        <w:spacing w:line="360" w:lineRule="auto"/>
        <w:ind w:left="567"/>
        <w:rPr>
          <w:rFonts w:ascii="Arial" w:hAnsi="Arial" w:cs="Arial"/>
          <w:sz w:val="22"/>
          <w:szCs w:val="22"/>
        </w:rPr>
      </w:pPr>
    </w:p>
    <w:p w14:paraId="112E9A8B" w14:textId="1B110CEE" w:rsidR="00ED6BBB" w:rsidRDefault="00F76C6D" w:rsidP="006F24EA">
      <w:pPr>
        <w:spacing w:line="360" w:lineRule="auto"/>
        <w:ind w:left="567"/>
        <w:rPr>
          <w:rFonts w:ascii="Arial" w:hAnsi="Arial" w:cs="Arial"/>
          <w:sz w:val="22"/>
          <w:szCs w:val="22"/>
        </w:rPr>
      </w:pPr>
      <w:r w:rsidRPr="00F162EC">
        <w:rPr>
          <w:rFonts w:ascii="Arial" w:hAnsi="Arial" w:cs="Arial"/>
          <w:sz w:val="22"/>
          <w:szCs w:val="22"/>
        </w:rPr>
        <w:t xml:space="preserve">Die Bauherrschaft </w:t>
      </w:r>
      <w:r w:rsidR="00B144AF" w:rsidRPr="00F162EC">
        <w:rPr>
          <w:rFonts w:ascii="Arial" w:hAnsi="Arial" w:cs="Arial"/>
          <w:sz w:val="22"/>
          <w:szCs w:val="22"/>
        </w:rPr>
        <w:t>wird hiermit von</w:t>
      </w:r>
      <w:r w:rsidR="004D6AA2" w:rsidRPr="00F162EC">
        <w:rPr>
          <w:rFonts w:ascii="Arial" w:hAnsi="Arial" w:cs="Arial"/>
          <w:sz w:val="22"/>
          <w:szCs w:val="22"/>
        </w:rPr>
        <w:t xml:space="preserve"> der</w:t>
      </w:r>
      <w:r w:rsidR="00476899" w:rsidRPr="00F162EC">
        <w:rPr>
          <w:rFonts w:ascii="Arial" w:hAnsi="Arial" w:cs="Arial"/>
          <w:sz w:val="22"/>
          <w:szCs w:val="22"/>
        </w:rPr>
        <w:t xml:space="preserve"> Grundeigentümerin </w:t>
      </w:r>
      <w:r w:rsidR="004D6AA2" w:rsidRPr="00F162EC">
        <w:rPr>
          <w:rFonts w:ascii="Arial" w:hAnsi="Arial" w:cs="Arial"/>
          <w:sz w:val="22"/>
          <w:szCs w:val="22"/>
        </w:rPr>
        <w:t>ermächtigt, die im Zu</w:t>
      </w:r>
      <w:r w:rsidR="007E0EF1">
        <w:rPr>
          <w:rFonts w:ascii="Arial" w:hAnsi="Arial" w:cs="Arial"/>
          <w:sz w:val="22"/>
          <w:szCs w:val="22"/>
        </w:rPr>
        <w:t xml:space="preserve">sammenhang mit </w:t>
      </w:r>
      <w:r w:rsidR="00E225F8">
        <w:rPr>
          <w:rFonts w:ascii="Arial" w:hAnsi="Arial" w:cs="Arial"/>
          <w:sz w:val="22"/>
          <w:szCs w:val="22"/>
        </w:rPr>
        <w:t xml:space="preserve">der Planung und Projektierung der </w:t>
      </w:r>
      <w:r w:rsidR="00ED5135">
        <w:rPr>
          <w:rFonts w:ascii="Arial" w:hAnsi="Arial" w:cs="Arial"/>
          <w:sz w:val="22"/>
          <w:szCs w:val="22"/>
        </w:rPr>
        <w:t>Entwicklungs</w:t>
      </w:r>
      <w:r w:rsidR="00E225F8">
        <w:rPr>
          <w:rFonts w:ascii="Arial" w:hAnsi="Arial" w:cs="Arial"/>
          <w:sz w:val="22"/>
          <w:szCs w:val="22"/>
        </w:rPr>
        <w:t>vorhaben</w:t>
      </w:r>
      <w:r w:rsidR="007E0EF1">
        <w:rPr>
          <w:rFonts w:ascii="Arial" w:hAnsi="Arial" w:cs="Arial"/>
          <w:sz w:val="22"/>
          <w:szCs w:val="22"/>
        </w:rPr>
        <w:t xml:space="preserve"> auf dem</w:t>
      </w:r>
      <w:r w:rsidRPr="00F162EC">
        <w:rPr>
          <w:rFonts w:ascii="Arial" w:hAnsi="Arial" w:cs="Arial"/>
          <w:sz w:val="22"/>
          <w:szCs w:val="22"/>
        </w:rPr>
        <w:t xml:space="preserve"> </w:t>
      </w:r>
      <w:r w:rsidR="005B21E1">
        <w:rPr>
          <w:rFonts w:ascii="Arial" w:hAnsi="Arial" w:cs="Arial"/>
          <w:sz w:val="22"/>
          <w:szCs w:val="22"/>
        </w:rPr>
        <w:t>Baubereich Ost</w:t>
      </w:r>
      <w:r w:rsidRPr="00F162EC">
        <w:rPr>
          <w:rFonts w:ascii="Arial" w:hAnsi="Arial" w:cs="Arial"/>
          <w:sz w:val="22"/>
          <w:szCs w:val="22"/>
        </w:rPr>
        <w:t xml:space="preserve"> </w:t>
      </w:r>
      <w:r w:rsidR="004D6AA2" w:rsidRPr="00F162EC">
        <w:rPr>
          <w:rFonts w:ascii="Arial" w:hAnsi="Arial" w:cs="Arial"/>
          <w:sz w:val="22"/>
          <w:szCs w:val="22"/>
        </w:rPr>
        <w:t>notwendigen Mass</w:t>
      </w:r>
      <w:r w:rsidR="00B144AF" w:rsidRPr="00F162EC">
        <w:rPr>
          <w:rFonts w:ascii="Arial" w:hAnsi="Arial" w:cs="Arial"/>
          <w:sz w:val="22"/>
          <w:szCs w:val="22"/>
        </w:rPr>
        <w:t xml:space="preserve">nahmen einzuleiten und </w:t>
      </w:r>
      <w:r w:rsidR="004D6AA2" w:rsidRPr="00F162EC">
        <w:rPr>
          <w:rFonts w:ascii="Arial" w:hAnsi="Arial" w:cs="Arial"/>
          <w:sz w:val="22"/>
          <w:szCs w:val="22"/>
        </w:rPr>
        <w:t>Aufträge zu ertei</w:t>
      </w:r>
      <w:r w:rsidR="00B144AF" w:rsidRPr="00F162EC">
        <w:rPr>
          <w:rFonts w:ascii="Arial" w:hAnsi="Arial" w:cs="Arial"/>
          <w:sz w:val="22"/>
          <w:szCs w:val="22"/>
        </w:rPr>
        <w:t>len</w:t>
      </w:r>
      <w:r w:rsidR="00DF2FC5">
        <w:rPr>
          <w:rFonts w:ascii="Arial" w:hAnsi="Arial" w:cs="Arial"/>
          <w:sz w:val="22"/>
          <w:szCs w:val="22"/>
        </w:rPr>
        <w:t>.</w:t>
      </w:r>
    </w:p>
    <w:p w14:paraId="43EB704E" w14:textId="77777777" w:rsidR="00ED6BBB" w:rsidRDefault="00ED6BBB" w:rsidP="006F24EA">
      <w:pPr>
        <w:spacing w:line="360" w:lineRule="auto"/>
        <w:ind w:left="567"/>
        <w:rPr>
          <w:rFonts w:ascii="Arial" w:hAnsi="Arial" w:cs="Arial"/>
          <w:sz w:val="22"/>
          <w:szCs w:val="22"/>
        </w:rPr>
      </w:pPr>
    </w:p>
    <w:p w14:paraId="3A4047D0" w14:textId="77777777" w:rsidR="004D6AA2" w:rsidRPr="00F162EC" w:rsidRDefault="00476899" w:rsidP="006F24EA">
      <w:pPr>
        <w:spacing w:line="360" w:lineRule="auto"/>
        <w:ind w:left="567"/>
        <w:rPr>
          <w:rFonts w:ascii="Arial" w:hAnsi="Arial" w:cs="Arial"/>
          <w:sz w:val="22"/>
          <w:szCs w:val="22"/>
        </w:rPr>
      </w:pPr>
      <w:r w:rsidRPr="00F162EC">
        <w:rPr>
          <w:rFonts w:ascii="Arial" w:hAnsi="Arial" w:cs="Arial"/>
          <w:sz w:val="22"/>
          <w:szCs w:val="22"/>
        </w:rPr>
        <w:t>D</w:t>
      </w:r>
      <w:r w:rsidR="00F162EC" w:rsidRPr="00F162EC">
        <w:rPr>
          <w:rFonts w:ascii="Arial" w:hAnsi="Arial" w:cs="Arial"/>
          <w:sz w:val="22"/>
          <w:szCs w:val="22"/>
        </w:rPr>
        <w:t>ie</w:t>
      </w:r>
      <w:r w:rsidR="00ED6BBB">
        <w:rPr>
          <w:rFonts w:ascii="Arial" w:hAnsi="Arial" w:cs="Arial"/>
          <w:sz w:val="22"/>
          <w:szCs w:val="22"/>
        </w:rPr>
        <w:t>se</w:t>
      </w:r>
      <w:r w:rsidR="00F162EC" w:rsidRPr="00F162EC">
        <w:rPr>
          <w:rFonts w:ascii="Arial" w:hAnsi="Arial" w:cs="Arial"/>
          <w:sz w:val="22"/>
          <w:szCs w:val="22"/>
        </w:rPr>
        <w:t xml:space="preserve"> Ermächtigung wird der Bauherrschaft erteilt </w:t>
      </w:r>
      <w:r w:rsidR="004D6AA2" w:rsidRPr="00F162EC">
        <w:rPr>
          <w:rFonts w:ascii="Arial" w:hAnsi="Arial" w:cs="Arial"/>
          <w:sz w:val="22"/>
          <w:szCs w:val="22"/>
        </w:rPr>
        <w:t xml:space="preserve">auf </w:t>
      </w:r>
      <w:r w:rsidR="00F162EC" w:rsidRPr="00F162EC">
        <w:rPr>
          <w:rFonts w:ascii="Arial" w:hAnsi="Arial" w:cs="Arial"/>
          <w:sz w:val="22"/>
          <w:szCs w:val="22"/>
        </w:rPr>
        <w:t xml:space="preserve">deren </w:t>
      </w:r>
      <w:r w:rsidR="004D6AA2" w:rsidRPr="00F162EC">
        <w:rPr>
          <w:rFonts w:ascii="Arial" w:hAnsi="Arial" w:cs="Arial"/>
          <w:sz w:val="22"/>
          <w:szCs w:val="22"/>
        </w:rPr>
        <w:t>eigene Gefahr, unter alleiniger Verantwortung sowie auf eigene Kosten mit allfälliger Wiederherstellungspflicht.</w:t>
      </w:r>
    </w:p>
    <w:p w14:paraId="69D50DE6" w14:textId="30BC7522" w:rsidR="001F03FD" w:rsidRDefault="001F03FD" w:rsidP="00ED6BBB">
      <w:pPr>
        <w:tabs>
          <w:tab w:val="left" w:pos="851"/>
        </w:tabs>
        <w:spacing w:line="360" w:lineRule="auto"/>
        <w:rPr>
          <w:rFonts w:ascii="Arial" w:hAnsi="Arial" w:cs="Arial"/>
          <w:sz w:val="22"/>
          <w:szCs w:val="22"/>
        </w:rPr>
      </w:pPr>
    </w:p>
    <w:p w14:paraId="48E66986" w14:textId="4A6B2128" w:rsidR="009B611B" w:rsidRDefault="009B611B" w:rsidP="00ED6BBB">
      <w:pPr>
        <w:tabs>
          <w:tab w:val="left" w:pos="851"/>
        </w:tabs>
        <w:spacing w:line="360" w:lineRule="auto"/>
        <w:rPr>
          <w:rFonts w:ascii="Arial" w:hAnsi="Arial" w:cs="Arial"/>
          <w:sz w:val="22"/>
          <w:szCs w:val="22"/>
        </w:rPr>
      </w:pPr>
    </w:p>
    <w:p w14:paraId="0AE3CF74" w14:textId="609A5966" w:rsidR="009B611B" w:rsidRDefault="009B611B" w:rsidP="00ED6BBB">
      <w:pPr>
        <w:tabs>
          <w:tab w:val="left" w:pos="851"/>
        </w:tabs>
        <w:spacing w:line="360" w:lineRule="auto"/>
        <w:rPr>
          <w:rFonts w:ascii="Arial" w:hAnsi="Arial" w:cs="Arial"/>
          <w:sz w:val="22"/>
          <w:szCs w:val="22"/>
        </w:rPr>
      </w:pPr>
    </w:p>
    <w:p w14:paraId="1C648A1B" w14:textId="5812DE70" w:rsidR="009B611B" w:rsidRDefault="009B611B" w:rsidP="00ED6BBB">
      <w:pPr>
        <w:tabs>
          <w:tab w:val="left" w:pos="851"/>
        </w:tabs>
        <w:spacing w:line="360" w:lineRule="auto"/>
        <w:rPr>
          <w:rFonts w:ascii="Arial" w:hAnsi="Arial" w:cs="Arial"/>
          <w:sz w:val="22"/>
          <w:szCs w:val="22"/>
        </w:rPr>
      </w:pPr>
    </w:p>
    <w:p w14:paraId="66EC441B" w14:textId="77777777" w:rsidR="009B611B" w:rsidRPr="00F162EC" w:rsidRDefault="009B611B" w:rsidP="00ED6BBB">
      <w:pPr>
        <w:tabs>
          <w:tab w:val="left" w:pos="851"/>
        </w:tabs>
        <w:spacing w:line="360" w:lineRule="auto"/>
        <w:rPr>
          <w:rFonts w:ascii="Arial" w:hAnsi="Arial" w:cs="Arial"/>
          <w:sz w:val="22"/>
          <w:szCs w:val="22"/>
        </w:rPr>
      </w:pPr>
    </w:p>
    <w:p w14:paraId="7E179361" w14:textId="77777777" w:rsidR="009B611B" w:rsidRPr="00257CC3" w:rsidRDefault="00F162EC" w:rsidP="009B611B">
      <w:pPr>
        <w:spacing w:line="360" w:lineRule="auto"/>
        <w:ind w:left="567" w:hanging="567"/>
        <w:rPr>
          <w:rFonts w:ascii="Arial" w:hAnsi="Arial" w:cs="Arial"/>
          <w:sz w:val="22"/>
          <w:szCs w:val="22"/>
        </w:rPr>
      </w:pPr>
      <w:r w:rsidRPr="00257CC3">
        <w:rPr>
          <w:rFonts w:ascii="Arial" w:hAnsi="Arial" w:cs="Arial"/>
          <w:sz w:val="22"/>
          <w:szCs w:val="22"/>
        </w:rPr>
        <w:lastRenderedPageBreak/>
        <w:t>3.</w:t>
      </w:r>
      <w:r w:rsidR="00BC29E7">
        <w:rPr>
          <w:rFonts w:ascii="Arial" w:hAnsi="Arial" w:cs="Arial"/>
          <w:sz w:val="22"/>
          <w:szCs w:val="22"/>
        </w:rPr>
        <w:t>4</w:t>
      </w:r>
      <w:r w:rsidR="006F24EA" w:rsidRPr="00257CC3">
        <w:rPr>
          <w:rFonts w:ascii="Arial" w:hAnsi="Arial" w:cs="Arial"/>
          <w:sz w:val="22"/>
          <w:szCs w:val="22"/>
        </w:rPr>
        <w:tab/>
      </w:r>
      <w:r w:rsidR="009B611B" w:rsidRPr="00443F81">
        <w:rPr>
          <w:rFonts w:ascii="Arial" w:hAnsi="Arial" w:cs="Arial"/>
          <w:sz w:val="22"/>
          <w:szCs w:val="22"/>
        </w:rPr>
        <w:t>Belast</w:t>
      </w:r>
      <w:r w:rsidR="009B611B">
        <w:rPr>
          <w:rFonts w:ascii="Arial" w:hAnsi="Arial" w:cs="Arial"/>
          <w:sz w:val="22"/>
          <w:szCs w:val="22"/>
        </w:rPr>
        <w:t>ete Standorte und Altlasten</w:t>
      </w:r>
    </w:p>
    <w:p w14:paraId="697DF515" w14:textId="77777777" w:rsidR="009B611B" w:rsidRPr="00257CC3" w:rsidRDefault="009B611B" w:rsidP="009B611B">
      <w:pPr>
        <w:spacing w:line="360" w:lineRule="auto"/>
        <w:ind w:left="567" w:hanging="567"/>
        <w:rPr>
          <w:rFonts w:ascii="Arial" w:hAnsi="Arial" w:cs="Arial"/>
          <w:sz w:val="22"/>
          <w:szCs w:val="22"/>
        </w:rPr>
      </w:pPr>
    </w:p>
    <w:p w14:paraId="203028C8" w14:textId="77777777" w:rsidR="009B611B" w:rsidRDefault="009B611B" w:rsidP="009B611B">
      <w:pPr>
        <w:spacing w:line="360" w:lineRule="auto"/>
        <w:ind w:left="567"/>
        <w:rPr>
          <w:rFonts w:ascii="Arial" w:hAnsi="Arial" w:cs="Arial"/>
          <w:sz w:val="22"/>
          <w:szCs w:val="22"/>
        </w:rPr>
      </w:pPr>
      <w:r w:rsidRPr="00733BDD">
        <w:rPr>
          <w:rFonts w:ascii="Arial" w:hAnsi="Arial" w:cs="Arial"/>
          <w:sz w:val="22"/>
          <w:szCs w:val="22"/>
        </w:rPr>
        <w:t>Die Bauherrschaft veranlasst die notwendigen Grobuntersuchungen zur Abklärung von Altlasten (Asbest, PCB, etc.)</w:t>
      </w:r>
      <w:r>
        <w:rPr>
          <w:rFonts w:ascii="Arial" w:hAnsi="Arial" w:cs="Arial"/>
          <w:sz w:val="22"/>
          <w:szCs w:val="22"/>
        </w:rPr>
        <w:t xml:space="preserve"> und anderweitigen Belastungen (Aushubmaterial, etc.).</w:t>
      </w:r>
      <w:r w:rsidRPr="00733BDD">
        <w:rPr>
          <w:rFonts w:ascii="Arial" w:hAnsi="Arial" w:cs="Arial"/>
          <w:sz w:val="22"/>
          <w:szCs w:val="22"/>
        </w:rPr>
        <w:t xml:space="preserve"> Sollten </w:t>
      </w:r>
      <w:r>
        <w:rPr>
          <w:rFonts w:ascii="Arial" w:hAnsi="Arial" w:cs="Arial"/>
          <w:sz w:val="22"/>
          <w:szCs w:val="22"/>
        </w:rPr>
        <w:t>Belastungen oder Altlasten</w:t>
      </w:r>
      <w:r w:rsidRPr="00733BDD">
        <w:rPr>
          <w:rFonts w:ascii="Arial" w:hAnsi="Arial" w:cs="Arial"/>
          <w:sz w:val="22"/>
          <w:szCs w:val="22"/>
        </w:rPr>
        <w:t xml:space="preserve"> festgestellt werden</w:t>
      </w:r>
      <w:r>
        <w:rPr>
          <w:rFonts w:ascii="Arial" w:hAnsi="Arial" w:cs="Arial"/>
          <w:sz w:val="22"/>
          <w:szCs w:val="22"/>
        </w:rPr>
        <w:t>, wird ein gemeinsamer Vorgehensplan zum Abbau und der fachgerechten Entsorgung erstellt. Die Kostenfolge der Belastungen und Altlasten werden solidarisch unter der Bauherrschaft und der Grundeigentümerin je zur Hälfte getragen.</w:t>
      </w:r>
    </w:p>
    <w:p w14:paraId="217EE2C1" w14:textId="729947AF" w:rsidR="00DF2FC5" w:rsidRDefault="00DF2FC5" w:rsidP="009B611B">
      <w:pPr>
        <w:spacing w:line="360" w:lineRule="auto"/>
        <w:ind w:left="567" w:hanging="567"/>
        <w:rPr>
          <w:rFonts w:ascii="Arial" w:hAnsi="Arial" w:cs="Arial"/>
          <w:sz w:val="22"/>
          <w:szCs w:val="22"/>
        </w:rPr>
      </w:pPr>
    </w:p>
    <w:p w14:paraId="1BCDC61B" w14:textId="5332CDD5" w:rsidR="00547CE6" w:rsidRPr="00B37BA9" w:rsidRDefault="00700579" w:rsidP="00547CE6">
      <w:pPr>
        <w:tabs>
          <w:tab w:val="left" w:pos="851"/>
        </w:tabs>
        <w:spacing w:line="360" w:lineRule="auto"/>
        <w:ind w:left="567" w:hanging="567"/>
        <w:rPr>
          <w:rFonts w:ascii="Arial" w:hAnsi="Arial" w:cs="Arial"/>
          <w:sz w:val="22"/>
          <w:szCs w:val="22"/>
        </w:rPr>
      </w:pPr>
      <w:r>
        <w:rPr>
          <w:rFonts w:ascii="Arial" w:hAnsi="Arial" w:cs="Arial"/>
          <w:sz w:val="22"/>
          <w:szCs w:val="22"/>
        </w:rPr>
        <w:t>3.</w:t>
      </w:r>
      <w:r w:rsidR="00BC29E7">
        <w:rPr>
          <w:rFonts w:ascii="Arial" w:hAnsi="Arial" w:cs="Arial"/>
          <w:sz w:val="22"/>
          <w:szCs w:val="22"/>
        </w:rPr>
        <w:t>5</w:t>
      </w:r>
      <w:r w:rsidR="00547CE6" w:rsidRPr="00B37BA9">
        <w:rPr>
          <w:rFonts w:ascii="Arial" w:hAnsi="Arial" w:cs="Arial"/>
          <w:sz w:val="22"/>
          <w:szCs w:val="22"/>
        </w:rPr>
        <w:tab/>
      </w:r>
      <w:r w:rsidR="000160EB">
        <w:rPr>
          <w:rFonts w:ascii="Arial" w:hAnsi="Arial" w:cs="Arial"/>
          <w:sz w:val="22"/>
          <w:szCs w:val="22"/>
        </w:rPr>
        <w:t>Sicherstellung</w:t>
      </w:r>
    </w:p>
    <w:p w14:paraId="4035B1EE" w14:textId="77777777" w:rsidR="00547CE6" w:rsidRPr="00B37BA9" w:rsidRDefault="00547CE6" w:rsidP="00547CE6">
      <w:pPr>
        <w:spacing w:line="360" w:lineRule="auto"/>
        <w:ind w:left="567"/>
        <w:rPr>
          <w:rFonts w:ascii="Arial" w:hAnsi="Arial" w:cs="Arial"/>
          <w:sz w:val="22"/>
          <w:szCs w:val="22"/>
        </w:rPr>
      </w:pPr>
    </w:p>
    <w:p w14:paraId="66F7D32C" w14:textId="5C5F8B0C" w:rsidR="00B37BA9" w:rsidRDefault="000160EB" w:rsidP="00B37BA9">
      <w:pPr>
        <w:spacing w:line="360" w:lineRule="auto"/>
        <w:ind w:left="567"/>
        <w:rPr>
          <w:rFonts w:ascii="Arial" w:hAnsi="Arial" w:cs="Arial"/>
          <w:sz w:val="22"/>
          <w:szCs w:val="22"/>
        </w:rPr>
      </w:pPr>
      <w:r>
        <w:rPr>
          <w:rFonts w:ascii="Arial" w:hAnsi="Arial" w:cs="Arial"/>
          <w:sz w:val="22"/>
          <w:szCs w:val="22"/>
        </w:rPr>
        <w:t xml:space="preserve">Für die Sicherstellung der Projektumsetzung ist die Bauherrschaft verpflichtet der Grundeigentümerin eine finanzielle Sicherstellung in der Höhe von Fr. 250'000.-- auszurichten. Der Betrag fällt mit der Unterzeichnung der Planungsvereinbarung an. </w:t>
      </w:r>
      <w:r w:rsidR="00547CE6" w:rsidRPr="00B37BA9">
        <w:rPr>
          <w:rFonts w:ascii="Arial" w:hAnsi="Arial" w:cs="Arial"/>
          <w:sz w:val="22"/>
          <w:szCs w:val="22"/>
        </w:rPr>
        <w:t xml:space="preserve"> </w:t>
      </w:r>
    </w:p>
    <w:p w14:paraId="58662DD0" w14:textId="25B99973" w:rsidR="000160EB" w:rsidRDefault="000160EB" w:rsidP="00B37BA9">
      <w:pPr>
        <w:spacing w:line="360" w:lineRule="auto"/>
        <w:ind w:left="567"/>
        <w:rPr>
          <w:rFonts w:ascii="Arial" w:hAnsi="Arial" w:cs="Arial"/>
          <w:sz w:val="22"/>
          <w:szCs w:val="22"/>
        </w:rPr>
      </w:pPr>
      <w:r>
        <w:rPr>
          <w:rFonts w:ascii="Arial" w:hAnsi="Arial" w:cs="Arial"/>
          <w:sz w:val="22"/>
          <w:szCs w:val="22"/>
        </w:rPr>
        <w:t>Bei einem Projektabbruch durch die Bauherrschaft behält sich die Grundeigentümerin vor, eine Umtriebsentschädigung geltend zu machen. Beim Vorliegen einer rechtskräftigen Baubewilligung wird der Betrag (ohne Verzinsung) zurückerstattet.</w:t>
      </w:r>
    </w:p>
    <w:p w14:paraId="68152485" w14:textId="0E26F93B" w:rsidR="000160EB" w:rsidRDefault="000160EB" w:rsidP="00B37BA9">
      <w:pPr>
        <w:spacing w:line="360" w:lineRule="auto"/>
        <w:ind w:left="567"/>
        <w:rPr>
          <w:rFonts w:ascii="Arial" w:hAnsi="Arial" w:cs="Arial"/>
          <w:sz w:val="22"/>
          <w:szCs w:val="22"/>
        </w:rPr>
      </w:pPr>
    </w:p>
    <w:p w14:paraId="40D2AADA" w14:textId="43531C0C" w:rsidR="000160EB" w:rsidRPr="00B37BA9" w:rsidRDefault="000160EB" w:rsidP="000160EB">
      <w:pPr>
        <w:tabs>
          <w:tab w:val="left" w:pos="851"/>
        </w:tabs>
        <w:spacing w:line="360" w:lineRule="auto"/>
        <w:ind w:left="567" w:hanging="567"/>
        <w:rPr>
          <w:rFonts w:ascii="Arial" w:hAnsi="Arial" w:cs="Arial"/>
          <w:sz w:val="22"/>
          <w:szCs w:val="22"/>
        </w:rPr>
      </w:pPr>
      <w:r>
        <w:rPr>
          <w:rFonts w:ascii="Arial" w:hAnsi="Arial" w:cs="Arial"/>
          <w:sz w:val="22"/>
          <w:szCs w:val="22"/>
        </w:rPr>
        <w:t>3.6</w:t>
      </w:r>
      <w:r w:rsidRPr="00B37BA9">
        <w:rPr>
          <w:rFonts w:ascii="Arial" w:hAnsi="Arial" w:cs="Arial"/>
          <w:sz w:val="22"/>
          <w:szCs w:val="22"/>
        </w:rPr>
        <w:tab/>
        <w:t xml:space="preserve">Kostentragung </w:t>
      </w:r>
    </w:p>
    <w:p w14:paraId="6CF14323" w14:textId="77777777" w:rsidR="000160EB" w:rsidRPr="00B37BA9" w:rsidRDefault="000160EB" w:rsidP="000160EB">
      <w:pPr>
        <w:spacing w:line="360" w:lineRule="auto"/>
        <w:ind w:left="567"/>
        <w:rPr>
          <w:rFonts w:ascii="Arial" w:hAnsi="Arial" w:cs="Arial"/>
          <w:sz w:val="22"/>
          <w:szCs w:val="22"/>
        </w:rPr>
      </w:pPr>
    </w:p>
    <w:p w14:paraId="7EA97CAA" w14:textId="77777777" w:rsidR="000160EB" w:rsidRDefault="000160EB" w:rsidP="000160EB">
      <w:pPr>
        <w:spacing w:line="360" w:lineRule="auto"/>
        <w:ind w:left="567"/>
        <w:rPr>
          <w:rFonts w:ascii="Arial" w:hAnsi="Arial" w:cs="Arial"/>
          <w:sz w:val="22"/>
          <w:szCs w:val="22"/>
        </w:rPr>
      </w:pPr>
      <w:r>
        <w:rPr>
          <w:rFonts w:ascii="Arial" w:hAnsi="Arial" w:cs="Arial"/>
          <w:sz w:val="22"/>
          <w:szCs w:val="22"/>
        </w:rPr>
        <w:t xml:space="preserve">Sämtliche Kosten, die direkt </w:t>
      </w:r>
      <w:r w:rsidRPr="00B37BA9">
        <w:rPr>
          <w:rFonts w:ascii="Arial" w:hAnsi="Arial" w:cs="Arial"/>
          <w:sz w:val="22"/>
          <w:szCs w:val="22"/>
        </w:rPr>
        <w:t>im Zusammenhang mit der Projekt</w:t>
      </w:r>
      <w:r>
        <w:rPr>
          <w:rFonts w:ascii="Arial" w:hAnsi="Arial" w:cs="Arial"/>
          <w:sz w:val="22"/>
          <w:szCs w:val="22"/>
        </w:rPr>
        <w:t>ierung</w:t>
      </w:r>
      <w:r w:rsidRPr="00B37BA9">
        <w:rPr>
          <w:rFonts w:ascii="Arial" w:hAnsi="Arial" w:cs="Arial"/>
          <w:sz w:val="22"/>
          <w:szCs w:val="22"/>
        </w:rPr>
        <w:t xml:space="preserve"> </w:t>
      </w:r>
      <w:r>
        <w:rPr>
          <w:rFonts w:ascii="Arial" w:hAnsi="Arial" w:cs="Arial"/>
          <w:sz w:val="22"/>
          <w:szCs w:val="22"/>
        </w:rPr>
        <w:t>und deren Umsetzung auf dem</w:t>
      </w:r>
      <w:r w:rsidRPr="00B37BA9">
        <w:rPr>
          <w:rFonts w:ascii="Arial" w:hAnsi="Arial" w:cs="Arial"/>
          <w:sz w:val="22"/>
          <w:szCs w:val="22"/>
        </w:rPr>
        <w:t xml:space="preserve"> </w:t>
      </w:r>
      <w:r>
        <w:rPr>
          <w:rFonts w:ascii="Arial" w:hAnsi="Arial" w:cs="Arial"/>
          <w:sz w:val="22"/>
          <w:szCs w:val="22"/>
        </w:rPr>
        <w:t>Baubereich Ost, Quartierplan Welschdörfli 4,</w:t>
      </w:r>
      <w:r w:rsidRPr="00B37BA9">
        <w:rPr>
          <w:rFonts w:ascii="Arial" w:hAnsi="Arial" w:cs="Arial"/>
          <w:sz w:val="22"/>
          <w:szCs w:val="22"/>
        </w:rPr>
        <w:t xml:space="preserve"> anfallen, gehen zu Lasten </w:t>
      </w:r>
      <w:r>
        <w:rPr>
          <w:rFonts w:ascii="Arial" w:hAnsi="Arial" w:cs="Arial"/>
          <w:sz w:val="22"/>
          <w:szCs w:val="22"/>
        </w:rPr>
        <w:t>der</w:t>
      </w:r>
      <w:r w:rsidRPr="00B37BA9">
        <w:rPr>
          <w:rFonts w:ascii="Arial" w:hAnsi="Arial" w:cs="Arial"/>
          <w:sz w:val="22"/>
          <w:szCs w:val="22"/>
        </w:rPr>
        <w:t xml:space="preserve"> Bauherrschaft. </w:t>
      </w:r>
    </w:p>
    <w:p w14:paraId="4C6D2569" w14:textId="77777777" w:rsidR="004D6AA2" w:rsidRPr="00B37BA9" w:rsidRDefault="004D6AA2" w:rsidP="006F24EA">
      <w:pPr>
        <w:spacing w:line="360" w:lineRule="auto"/>
        <w:rPr>
          <w:rFonts w:ascii="Arial" w:hAnsi="Arial" w:cs="Arial"/>
          <w:sz w:val="22"/>
          <w:szCs w:val="22"/>
        </w:rPr>
      </w:pPr>
    </w:p>
    <w:p w14:paraId="1241129A" w14:textId="3A1CC780" w:rsidR="006F24EA" w:rsidRPr="00B37BA9" w:rsidRDefault="00700579" w:rsidP="006F24EA">
      <w:pPr>
        <w:spacing w:line="360" w:lineRule="auto"/>
        <w:ind w:left="567" w:hanging="567"/>
        <w:rPr>
          <w:rFonts w:ascii="Arial" w:hAnsi="Arial" w:cs="Arial"/>
          <w:sz w:val="22"/>
          <w:szCs w:val="22"/>
        </w:rPr>
      </w:pPr>
      <w:r>
        <w:rPr>
          <w:rFonts w:ascii="Arial" w:hAnsi="Arial" w:cs="Arial"/>
          <w:sz w:val="22"/>
          <w:szCs w:val="22"/>
        </w:rPr>
        <w:t>3.</w:t>
      </w:r>
      <w:r w:rsidR="000160EB">
        <w:rPr>
          <w:rFonts w:ascii="Arial" w:hAnsi="Arial" w:cs="Arial"/>
          <w:sz w:val="22"/>
          <w:szCs w:val="22"/>
        </w:rPr>
        <w:t>7</w:t>
      </w:r>
      <w:r w:rsidR="004D6AA2" w:rsidRPr="00B37BA9">
        <w:rPr>
          <w:rFonts w:ascii="Arial" w:hAnsi="Arial" w:cs="Arial"/>
          <w:sz w:val="22"/>
          <w:szCs w:val="22"/>
        </w:rPr>
        <w:tab/>
        <w:t>Vertraulichkeit</w:t>
      </w:r>
    </w:p>
    <w:p w14:paraId="65734F2C" w14:textId="77777777" w:rsidR="006F24EA" w:rsidRPr="00B37BA9" w:rsidRDefault="006F24EA" w:rsidP="006F24EA">
      <w:pPr>
        <w:spacing w:line="360" w:lineRule="auto"/>
        <w:ind w:left="567" w:hanging="567"/>
        <w:rPr>
          <w:rFonts w:ascii="Arial" w:hAnsi="Arial" w:cs="Arial"/>
          <w:sz w:val="22"/>
          <w:szCs w:val="22"/>
        </w:rPr>
      </w:pPr>
    </w:p>
    <w:p w14:paraId="13B131CA" w14:textId="4482EE4A" w:rsidR="004D6AA2" w:rsidRPr="00B37BA9" w:rsidRDefault="004D6AA2" w:rsidP="006F24EA">
      <w:pPr>
        <w:spacing w:line="360" w:lineRule="auto"/>
        <w:ind w:left="567"/>
        <w:rPr>
          <w:rFonts w:ascii="Arial" w:hAnsi="Arial" w:cs="Arial"/>
          <w:sz w:val="22"/>
          <w:szCs w:val="22"/>
        </w:rPr>
      </w:pPr>
      <w:r w:rsidRPr="00B37BA9">
        <w:rPr>
          <w:rFonts w:ascii="Arial" w:hAnsi="Arial" w:cs="Arial"/>
          <w:sz w:val="22"/>
          <w:szCs w:val="22"/>
        </w:rPr>
        <w:t xml:space="preserve">Die unterzeichnenden Parteien verpflichten sich, im Zusammenhang </w:t>
      </w:r>
      <w:r w:rsidR="00F76C6D" w:rsidRPr="00B37BA9">
        <w:rPr>
          <w:rFonts w:ascii="Arial" w:hAnsi="Arial" w:cs="Arial"/>
          <w:sz w:val="22"/>
          <w:szCs w:val="22"/>
        </w:rPr>
        <w:t>mit der Projekt</w:t>
      </w:r>
      <w:r w:rsidR="002F15D7">
        <w:rPr>
          <w:rFonts w:ascii="Arial" w:hAnsi="Arial" w:cs="Arial"/>
          <w:sz w:val="22"/>
          <w:szCs w:val="22"/>
        </w:rPr>
        <w:t>ierung</w:t>
      </w:r>
      <w:r w:rsidR="00F76C6D" w:rsidRPr="00B37BA9">
        <w:rPr>
          <w:rFonts w:ascii="Arial" w:hAnsi="Arial" w:cs="Arial"/>
          <w:sz w:val="22"/>
          <w:szCs w:val="22"/>
        </w:rPr>
        <w:t xml:space="preserve"> </w:t>
      </w:r>
      <w:r w:rsidR="00ED5135">
        <w:rPr>
          <w:rFonts w:ascii="Arial" w:hAnsi="Arial" w:cs="Arial"/>
          <w:sz w:val="22"/>
          <w:szCs w:val="22"/>
        </w:rPr>
        <w:t>im</w:t>
      </w:r>
      <w:r w:rsidR="00F76C6D" w:rsidRPr="00B37BA9">
        <w:rPr>
          <w:rFonts w:ascii="Arial" w:hAnsi="Arial" w:cs="Arial"/>
          <w:sz w:val="22"/>
          <w:szCs w:val="22"/>
        </w:rPr>
        <w:t xml:space="preserve"> </w:t>
      </w:r>
      <w:r w:rsidR="00D82388">
        <w:rPr>
          <w:rFonts w:ascii="Arial" w:hAnsi="Arial" w:cs="Arial"/>
          <w:sz w:val="22"/>
          <w:szCs w:val="22"/>
        </w:rPr>
        <w:t xml:space="preserve">Baubereich Ost, Quartierplan Welschdörfli 4 </w:t>
      </w:r>
      <w:r w:rsidRPr="00B37BA9">
        <w:rPr>
          <w:rFonts w:ascii="Arial" w:hAnsi="Arial" w:cs="Arial"/>
          <w:sz w:val="22"/>
          <w:szCs w:val="22"/>
        </w:rPr>
        <w:t xml:space="preserve">alle Informationen und zur Verfügung gestellten Unterlagen etc. vertraulich zu behandeln. Die Weiterleitung von Informationen sowie </w:t>
      </w:r>
      <w:r w:rsidRPr="00D2418A">
        <w:rPr>
          <w:rFonts w:ascii="Arial" w:hAnsi="Arial" w:cs="Arial"/>
          <w:sz w:val="22"/>
          <w:szCs w:val="22"/>
        </w:rPr>
        <w:t xml:space="preserve">allfälliger Unterlagen an unbeteiligte Dritte ist </w:t>
      </w:r>
      <w:r w:rsidR="002561BF" w:rsidRPr="00D2418A">
        <w:rPr>
          <w:rFonts w:ascii="Arial" w:hAnsi="Arial" w:cs="Arial"/>
          <w:sz w:val="22"/>
          <w:szCs w:val="22"/>
        </w:rPr>
        <w:t xml:space="preserve">ohne Zustimmung aller Parteien </w:t>
      </w:r>
      <w:r w:rsidRPr="00D2418A">
        <w:rPr>
          <w:rFonts w:ascii="Arial" w:hAnsi="Arial" w:cs="Arial"/>
          <w:sz w:val="22"/>
          <w:szCs w:val="22"/>
        </w:rPr>
        <w:t>untersagt.</w:t>
      </w:r>
      <w:r w:rsidR="00547CE6" w:rsidRPr="00D2418A">
        <w:rPr>
          <w:rFonts w:ascii="Arial" w:hAnsi="Arial" w:cs="Arial"/>
          <w:sz w:val="22"/>
          <w:szCs w:val="22"/>
        </w:rPr>
        <w:t xml:space="preserve"> Vorbehalten bleibt die Beantwortung von </w:t>
      </w:r>
      <w:r w:rsidR="00E23F88" w:rsidRPr="00D2418A">
        <w:rPr>
          <w:rFonts w:ascii="Arial" w:hAnsi="Arial" w:cs="Arial"/>
          <w:sz w:val="22"/>
          <w:szCs w:val="22"/>
        </w:rPr>
        <w:t xml:space="preserve">parlamentarischen Vorstössen und von </w:t>
      </w:r>
      <w:r w:rsidR="00547CE6" w:rsidRPr="00D2418A">
        <w:rPr>
          <w:rFonts w:ascii="Arial" w:hAnsi="Arial" w:cs="Arial"/>
          <w:sz w:val="22"/>
          <w:szCs w:val="22"/>
        </w:rPr>
        <w:t>Medien</w:t>
      </w:r>
      <w:r w:rsidR="00B53F86" w:rsidRPr="00D2418A">
        <w:rPr>
          <w:rFonts w:ascii="Arial" w:hAnsi="Arial" w:cs="Arial"/>
          <w:sz w:val="22"/>
          <w:szCs w:val="22"/>
        </w:rPr>
        <w:t xml:space="preserve">anfragen </w:t>
      </w:r>
      <w:r w:rsidR="00547CE6" w:rsidRPr="00D2418A">
        <w:rPr>
          <w:rFonts w:ascii="Arial" w:hAnsi="Arial" w:cs="Arial"/>
          <w:sz w:val="22"/>
          <w:szCs w:val="22"/>
        </w:rPr>
        <w:t xml:space="preserve">durch die </w:t>
      </w:r>
      <w:r w:rsidR="00B53F86" w:rsidRPr="00D2418A">
        <w:rPr>
          <w:rFonts w:ascii="Arial" w:hAnsi="Arial" w:cs="Arial"/>
          <w:sz w:val="22"/>
          <w:szCs w:val="22"/>
        </w:rPr>
        <w:t>politischen Vertreter des Stadtrates.</w:t>
      </w:r>
      <w:r w:rsidR="00B53F86">
        <w:rPr>
          <w:rFonts w:ascii="Arial" w:hAnsi="Arial" w:cs="Arial"/>
          <w:sz w:val="22"/>
          <w:szCs w:val="22"/>
        </w:rPr>
        <w:t xml:space="preserve"> </w:t>
      </w:r>
    </w:p>
    <w:p w14:paraId="0FCFCDF4" w14:textId="77777777" w:rsidR="006F24EA" w:rsidRPr="00B37BA9" w:rsidRDefault="006F24EA" w:rsidP="006F24EA">
      <w:pPr>
        <w:spacing w:line="360" w:lineRule="auto"/>
        <w:ind w:left="567" w:hanging="567"/>
        <w:rPr>
          <w:rFonts w:ascii="Arial" w:hAnsi="Arial" w:cs="Arial"/>
          <w:sz w:val="22"/>
          <w:szCs w:val="22"/>
        </w:rPr>
      </w:pPr>
    </w:p>
    <w:p w14:paraId="321CCCA1" w14:textId="0C650554" w:rsidR="004D6AA2" w:rsidRPr="00B37BA9" w:rsidRDefault="00700579" w:rsidP="006F24EA">
      <w:pPr>
        <w:spacing w:line="360" w:lineRule="auto"/>
        <w:ind w:left="567" w:hanging="567"/>
        <w:rPr>
          <w:rFonts w:ascii="Arial" w:hAnsi="Arial" w:cs="Arial"/>
          <w:sz w:val="22"/>
          <w:szCs w:val="22"/>
        </w:rPr>
      </w:pPr>
      <w:r>
        <w:rPr>
          <w:rFonts w:ascii="Arial" w:hAnsi="Arial" w:cs="Arial"/>
          <w:sz w:val="22"/>
          <w:szCs w:val="22"/>
        </w:rPr>
        <w:t>3.</w:t>
      </w:r>
      <w:r w:rsidR="000160EB">
        <w:rPr>
          <w:rFonts w:ascii="Arial" w:hAnsi="Arial" w:cs="Arial"/>
          <w:sz w:val="22"/>
          <w:szCs w:val="22"/>
        </w:rPr>
        <w:t>8</w:t>
      </w:r>
      <w:r w:rsidR="004D6AA2" w:rsidRPr="00B37BA9">
        <w:rPr>
          <w:rFonts w:ascii="Arial" w:hAnsi="Arial" w:cs="Arial"/>
          <w:sz w:val="22"/>
          <w:szCs w:val="22"/>
        </w:rPr>
        <w:tab/>
      </w:r>
      <w:r w:rsidR="00E23F88" w:rsidRPr="00D2418A">
        <w:rPr>
          <w:rFonts w:ascii="Arial" w:hAnsi="Arial" w:cs="Arial"/>
          <w:sz w:val="22"/>
          <w:szCs w:val="22"/>
        </w:rPr>
        <w:t>Koordination</w:t>
      </w:r>
      <w:r w:rsidR="00BC29E7">
        <w:rPr>
          <w:rFonts w:ascii="Arial" w:hAnsi="Arial" w:cs="Arial"/>
          <w:sz w:val="22"/>
          <w:szCs w:val="22"/>
        </w:rPr>
        <w:t xml:space="preserve"> und zeitlicher Ablauf</w:t>
      </w:r>
    </w:p>
    <w:p w14:paraId="15E2FECD" w14:textId="77777777" w:rsidR="006F24EA" w:rsidRPr="00B37BA9" w:rsidRDefault="006F24EA" w:rsidP="006F24EA">
      <w:pPr>
        <w:spacing w:line="360" w:lineRule="auto"/>
        <w:ind w:left="567" w:hanging="567"/>
        <w:rPr>
          <w:rFonts w:ascii="Arial" w:hAnsi="Arial" w:cs="Arial"/>
          <w:sz w:val="22"/>
          <w:szCs w:val="22"/>
        </w:rPr>
      </w:pPr>
    </w:p>
    <w:p w14:paraId="4104A449" w14:textId="77777777" w:rsidR="001F3C75" w:rsidRDefault="004D6AA2" w:rsidP="006F24EA">
      <w:pPr>
        <w:spacing w:line="360" w:lineRule="auto"/>
        <w:ind w:left="567"/>
        <w:rPr>
          <w:rFonts w:ascii="Arial" w:hAnsi="Arial" w:cs="Arial"/>
          <w:sz w:val="22"/>
          <w:szCs w:val="22"/>
        </w:rPr>
      </w:pPr>
      <w:r w:rsidRPr="00B37BA9">
        <w:rPr>
          <w:rFonts w:ascii="Arial" w:hAnsi="Arial" w:cs="Arial"/>
          <w:sz w:val="22"/>
          <w:szCs w:val="22"/>
        </w:rPr>
        <w:t>Die Bauherrschaft ist ve</w:t>
      </w:r>
      <w:r w:rsidR="00ED6BBB">
        <w:rPr>
          <w:rFonts w:ascii="Arial" w:hAnsi="Arial" w:cs="Arial"/>
          <w:sz w:val="22"/>
          <w:szCs w:val="22"/>
        </w:rPr>
        <w:t>rpflichtet, di</w:t>
      </w:r>
      <w:r w:rsidR="002B56FE">
        <w:rPr>
          <w:rFonts w:ascii="Arial" w:hAnsi="Arial" w:cs="Arial"/>
          <w:sz w:val="22"/>
          <w:szCs w:val="22"/>
        </w:rPr>
        <w:t>e Grundeigentümerin in</w:t>
      </w:r>
      <w:r w:rsidRPr="00B37BA9">
        <w:rPr>
          <w:rFonts w:ascii="Arial" w:hAnsi="Arial" w:cs="Arial"/>
          <w:sz w:val="22"/>
          <w:szCs w:val="22"/>
        </w:rPr>
        <w:t xml:space="preserve"> einem Intervall von je</w:t>
      </w:r>
      <w:r w:rsidR="002561BF" w:rsidRPr="00B37BA9">
        <w:rPr>
          <w:rFonts w:ascii="Arial" w:hAnsi="Arial" w:cs="Arial"/>
          <w:sz w:val="22"/>
          <w:szCs w:val="22"/>
        </w:rPr>
        <w:t>weils zwei</w:t>
      </w:r>
      <w:r w:rsidRPr="00B37BA9">
        <w:rPr>
          <w:rFonts w:ascii="Arial" w:hAnsi="Arial" w:cs="Arial"/>
          <w:sz w:val="22"/>
          <w:szCs w:val="22"/>
        </w:rPr>
        <w:t xml:space="preserve"> Monaten </w:t>
      </w:r>
      <w:r w:rsidR="00F76C6D" w:rsidRPr="00B37BA9">
        <w:rPr>
          <w:rFonts w:ascii="Arial" w:hAnsi="Arial" w:cs="Arial"/>
          <w:sz w:val="22"/>
          <w:szCs w:val="22"/>
        </w:rPr>
        <w:t xml:space="preserve">seit Unterzeichnung dieser Vereinbarung </w:t>
      </w:r>
      <w:r w:rsidRPr="00B37BA9">
        <w:rPr>
          <w:rFonts w:ascii="Arial" w:hAnsi="Arial" w:cs="Arial"/>
          <w:sz w:val="22"/>
          <w:szCs w:val="22"/>
        </w:rPr>
        <w:t>über den aktuel</w:t>
      </w:r>
      <w:r w:rsidR="00ED6BBB">
        <w:rPr>
          <w:rFonts w:ascii="Arial" w:hAnsi="Arial" w:cs="Arial"/>
          <w:sz w:val="22"/>
          <w:szCs w:val="22"/>
        </w:rPr>
        <w:t xml:space="preserve">len Stand des </w:t>
      </w:r>
      <w:r w:rsidR="00ED6BBB">
        <w:rPr>
          <w:rFonts w:ascii="Arial" w:hAnsi="Arial" w:cs="Arial"/>
          <w:sz w:val="22"/>
          <w:szCs w:val="22"/>
        </w:rPr>
        <w:lastRenderedPageBreak/>
        <w:t xml:space="preserve">Projekts </w:t>
      </w:r>
      <w:r w:rsidRPr="00B37BA9">
        <w:rPr>
          <w:rFonts w:ascii="Arial" w:hAnsi="Arial" w:cs="Arial"/>
          <w:sz w:val="22"/>
          <w:szCs w:val="22"/>
        </w:rPr>
        <w:t>transparent und offen zu informieren. Bei Bedarf kann das Intervall verkürzt werden. Die Informationen können mündlich oder schriftlich erteilt werden</w:t>
      </w:r>
      <w:r w:rsidR="007B1A2F" w:rsidRPr="007B1A2F">
        <w:rPr>
          <w:rFonts w:ascii="Arial" w:hAnsi="Arial" w:cs="Arial"/>
          <w:sz w:val="22"/>
          <w:szCs w:val="22"/>
        </w:rPr>
        <w:t xml:space="preserve">. </w:t>
      </w:r>
      <w:r w:rsidR="00E23F88" w:rsidRPr="007B1A2F">
        <w:rPr>
          <w:rFonts w:ascii="Arial" w:hAnsi="Arial" w:cs="Arial"/>
          <w:sz w:val="22"/>
          <w:szCs w:val="22"/>
        </w:rPr>
        <w:t>Di</w:t>
      </w:r>
      <w:r w:rsidR="00B53F86" w:rsidRPr="007B1A2F">
        <w:rPr>
          <w:rFonts w:ascii="Arial" w:hAnsi="Arial" w:cs="Arial"/>
          <w:sz w:val="22"/>
          <w:szCs w:val="22"/>
        </w:rPr>
        <w:t xml:space="preserve">e </w:t>
      </w:r>
      <w:r w:rsidR="00B53F86" w:rsidRPr="00D2418A">
        <w:rPr>
          <w:rFonts w:ascii="Arial" w:hAnsi="Arial" w:cs="Arial"/>
          <w:sz w:val="22"/>
          <w:szCs w:val="22"/>
        </w:rPr>
        <w:t xml:space="preserve">gesamthafte Koordination erfolgt durch die </w:t>
      </w:r>
      <w:r w:rsidR="00286331">
        <w:rPr>
          <w:rFonts w:ascii="Arial" w:hAnsi="Arial" w:cs="Arial"/>
          <w:sz w:val="22"/>
          <w:szCs w:val="22"/>
        </w:rPr>
        <w:t>Dien</w:t>
      </w:r>
      <w:r w:rsidR="0093466C">
        <w:rPr>
          <w:rFonts w:ascii="Arial" w:hAnsi="Arial" w:cs="Arial"/>
          <w:sz w:val="22"/>
          <w:szCs w:val="22"/>
        </w:rPr>
        <w:t>st</w:t>
      </w:r>
      <w:r w:rsidR="00286331">
        <w:rPr>
          <w:rFonts w:ascii="Arial" w:hAnsi="Arial" w:cs="Arial"/>
          <w:sz w:val="22"/>
          <w:szCs w:val="22"/>
        </w:rPr>
        <w:t>stelle Immobilien und Bewirtschaftung</w:t>
      </w:r>
      <w:r w:rsidR="00E23F88" w:rsidRPr="00D2418A">
        <w:rPr>
          <w:rFonts w:ascii="Arial" w:hAnsi="Arial" w:cs="Arial"/>
          <w:sz w:val="22"/>
          <w:szCs w:val="22"/>
        </w:rPr>
        <w:t xml:space="preserve"> der Stadt Chur.</w:t>
      </w:r>
      <w:r w:rsidR="00E23F88">
        <w:rPr>
          <w:rFonts w:ascii="Arial" w:hAnsi="Arial" w:cs="Arial"/>
          <w:sz w:val="22"/>
          <w:szCs w:val="22"/>
        </w:rPr>
        <w:t xml:space="preserve"> </w:t>
      </w:r>
    </w:p>
    <w:p w14:paraId="73ABE3A3" w14:textId="5DBC6F1B" w:rsidR="005856A9" w:rsidRPr="005856A9" w:rsidRDefault="00BC29E7" w:rsidP="005856A9">
      <w:pPr>
        <w:spacing w:line="360" w:lineRule="auto"/>
        <w:ind w:left="567"/>
        <w:rPr>
          <w:rFonts w:ascii="Arial" w:hAnsi="Arial" w:cs="Arial"/>
          <w:sz w:val="22"/>
          <w:szCs w:val="22"/>
        </w:rPr>
      </w:pPr>
      <w:r>
        <w:rPr>
          <w:rFonts w:ascii="Arial" w:hAnsi="Arial" w:cs="Arial"/>
          <w:sz w:val="22"/>
          <w:szCs w:val="22"/>
        </w:rPr>
        <w:t>Folgende</w:t>
      </w:r>
      <w:r w:rsidR="007241DA">
        <w:rPr>
          <w:rFonts w:ascii="Arial" w:hAnsi="Arial" w:cs="Arial"/>
          <w:sz w:val="22"/>
          <w:szCs w:val="22"/>
        </w:rPr>
        <w:t xml:space="preserve"> Meilensteine</w:t>
      </w:r>
      <w:r>
        <w:rPr>
          <w:rFonts w:ascii="Arial" w:hAnsi="Arial" w:cs="Arial"/>
          <w:sz w:val="22"/>
          <w:szCs w:val="22"/>
        </w:rPr>
        <w:t xml:space="preserve"> sind </w:t>
      </w:r>
      <w:r w:rsidR="007241DA">
        <w:rPr>
          <w:rFonts w:ascii="Arial" w:hAnsi="Arial" w:cs="Arial"/>
          <w:sz w:val="22"/>
          <w:szCs w:val="22"/>
        </w:rPr>
        <w:t xml:space="preserve">in der Planungsphase </w:t>
      </w:r>
      <w:r>
        <w:rPr>
          <w:rFonts w:ascii="Arial" w:hAnsi="Arial" w:cs="Arial"/>
          <w:sz w:val="22"/>
          <w:szCs w:val="22"/>
        </w:rPr>
        <w:t>vorgesehen:</w:t>
      </w:r>
    </w:p>
    <w:p w14:paraId="7D51E5C3" w14:textId="035EA709" w:rsidR="005856A9" w:rsidRDefault="005856A9" w:rsidP="00BC29E7">
      <w:pPr>
        <w:pStyle w:val="Listenabsatz"/>
        <w:numPr>
          <w:ilvl w:val="0"/>
          <w:numId w:val="5"/>
        </w:numPr>
        <w:spacing w:line="360" w:lineRule="auto"/>
        <w:rPr>
          <w:rFonts w:ascii="Arial" w:hAnsi="Arial" w:cs="Arial"/>
          <w:sz w:val="22"/>
          <w:szCs w:val="22"/>
        </w:rPr>
      </w:pPr>
      <w:r>
        <w:rPr>
          <w:rFonts w:ascii="Arial" w:hAnsi="Arial" w:cs="Arial"/>
          <w:sz w:val="22"/>
          <w:szCs w:val="22"/>
        </w:rPr>
        <w:t>Vorabklärungen</w:t>
      </w:r>
      <w:r w:rsidR="00E0318A">
        <w:rPr>
          <w:rFonts w:ascii="Arial" w:hAnsi="Arial" w:cs="Arial"/>
          <w:sz w:val="22"/>
          <w:szCs w:val="22"/>
        </w:rPr>
        <w:t xml:space="preserve"> </w:t>
      </w:r>
    </w:p>
    <w:p w14:paraId="613AC11C" w14:textId="331C32EA" w:rsidR="00E0318A" w:rsidRDefault="00035D01" w:rsidP="00BC29E7">
      <w:pPr>
        <w:pStyle w:val="Listenabsatz"/>
        <w:numPr>
          <w:ilvl w:val="0"/>
          <w:numId w:val="5"/>
        </w:numPr>
        <w:spacing w:line="360" w:lineRule="auto"/>
        <w:rPr>
          <w:rFonts w:ascii="Arial" w:hAnsi="Arial" w:cs="Arial"/>
          <w:sz w:val="22"/>
          <w:szCs w:val="22"/>
        </w:rPr>
      </w:pPr>
      <w:r>
        <w:rPr>
          <w:rFonts w:ascii="Arial" w:hAnsi="Arial" w:cs="Arial"/>
          <w:sz w:val="22"/>
          <w:szCs w:val="22"/>
        </w:rPr>
        <w:t xml:space="preserve">Vertiefte </w:t>
      </w:r>
      <w:r w:rsidR="00E0318A">
        <w:rPr>
          <w:rFonts w:ascii="Arial" w:hAnsi="Arial" w:cs="Arial"/>
          <w:sz w:val="22"/>
          <w:szCs w:val="22"/>
        </w:rPr>
        <w:t>Konzeption und Planung</w:t>
      </w:r>
    </w:p>
    <w:p w14:paraId="5B45CBDB" w14:textId="20FF4DA1" w:rsidR="001F3C75" w:rsidRDefault="001F3C75" w:rsidP="00BC29E7">
      <w:pPr>
        <w:pStyle w:val="Listenabsatz"/>
        <w:numPr>
          <w:ilvl w:val="0"/>
          <w:numId w:val="5"/>
        </w:numPr>
        <w:spacing w:line="360" w:lineRule="auto"/>
        <w:rPr>
          <w:rFonts w:ascii="Arial" w:hAnsi="Arial" w:cs="Arial"/>
          <w:sz w:val="22"/>
          <w:szCs w:val="22"/>
        </w:rPr>
      </w:pPr>
      <w:r>
        <w:rPr>
          <w:rFonts w:ascii="Arial" w:hAnsi="Arial" w:cs="Arial"/>
          <w:sz w:val="22"/>
          <w:szCs w:val="22"/>
        </w:rPr>
        <w:t>Vorvertrag Baurecht</w:t>
      </w:r>
      <w:r w:rsidR="00EA4FDE">
        <w:rPr>
          <w:rFonts w:ascii="Arial" w:hAnsi="Arial" w:cs="Arial"/>
          <w:sz w:val="22"/>
          <w:szCs w:val="22"/>
        </w:rPr>
        <w:t>e</w:t>
      </w:r>
      <w:r>
        <w:rPr>
          <w:rFonts w:ascii="Arial" w:hAnsi="Arial" w:cs="Arial"/>
          <w:sz w:val="22"/>
          <w:szCs w:val="22"/>
        </w:rPr>
        <w:t xml:space="preserve"> und Kaufvertrag "Alte Fuhrhalterei"</w:t>
      </w:r>
    </w:p>
    <w:p w14:paraId="4A19C2AD" w14:textId="3BAC9D8C" w:rsidR="00200CC8" w:rsidRDefault="00200CC8" w:rsidP="00BC29E7">
      <w:pPr>
        <w:pStyle w:val="Listenabsatz"/>
        <w:numPr>
          <w:ilvl w:val="0"/>
          <w:numId w:val="5"/>
        </w:numPr>
        <w:spacing w:line="360" w:lineRule="auto"/>
        <w:rPr>
          <w:rFonts w:ascii="Arial" w:hAnsi="Arial" w:cs="Arial"/>
          <w:sz w:val="22"/>
          <w:szCs w:val="22"/>
        </w:rPr>
      </w:pPr>
      <w:r>
        <w:rPr>
          <w:rFonts w:ascii="Arial" w:hAnsi="Arial" w:cs="Arial"/>
          <w:sz w:val="22"/>
          <w:szCs w:val="22"/>
        </w:rPr>
        <w:t>Botschaft und Beschl</w:t>
      </w:r>
      <w:r w:rsidR="00E0318A">
        <w:rPr>
          <w:rFonts w:ascii="Arial" w:hAnsi="Arial" w:cs="Arial"/>
          <w:sz w:val="22"/>
          <w:szCs w:val="22"/>
        </w:rPr>
        <w:t>ü</w:t>
      </w:r>
      <w:r>
        <w:rPr>
          <w:rFonts w:ascii="Arial" w:hAnsi="Arial" w:cs="Arial"/>
          <w:sz w:val="22"/>
          <w:szCs w:val="22"/>
        </w:rPr>
        <w:t>ss</w:t>
      </w:r>
      <w:r w:rsidR="00E0318A">
        <w:rPr>
          <w:rFonts w:ascii="Arial" w:hAnsi="Arial" w:cs="Arial"/>
          <w:sz w:val="22"/>
          <w:szCs w:val="22"/>
        </w:rPr>
        <w:t>e</w:t>
      </w:r>
      <w:r>
        <w:rPr>
          <w:rFonts w:ascii="Arial" w:hAnsi="Arial" w:cs="Arial"/>
          <w:sz w:val="22"/>
          <w:szCs w:val="22"/>
        </w:rPr>
        <w:t xml:space="preserve"> politische Instanz</w:t>
      </w:r>
      <w:r w:rsidR="005856A9">
        <w:rPr>
          <w:rFonts w:ascii="Arial" w:hAnsi="Arial" w:cs="Arial"/>
          <w:sz w:val="22"/>
          <w:szCs w:val="22"/>
        </w:rPr>
        <w:t>en</w:t>
      </w:r>
      <w:r w:rsidR="006D6349">
        <w:rPr>
          <w:rFonts w:ascii="Arial" w:hAnsi="Arial" w:cs="Arial"/>
          <w:sz w:val="22"/>
          <w:szCs w:val="22"/>
        </w:rPr>
        <w:t xml:space="preserve"> Stadt Chur</w:t>
      </w:r>
    </w:p>
    <w:p w14:paraId="200A1F51" w14:textId="0674EE36" w:rsidR="001F03FD" w:rsidRPr="009B611B" w:rsidRDefault="001F3C75" w:rsidP="006D6349">
      <w:pPr>
        <w:pStyle w:val="Listenabsatz"/>
        <w:numPr>
          <w:ilvl w:val="0"/>
          <w:numId w:val="5"/>
        </w:numPr>
        <w:spacing w:line="360" w:lineRule="auto"/>
        <w:rPr>
          <w:rFonts w:ascii="Arial" w:hAnsi="Arial" w:cs="Arial"/>
          <w:sz w:val="22"/>
          <w:szCs w:val="22"/>
        </w:rPr>
      </w:pPr>
      <w:r>
        <w:rPr>
          <w:rFonts w:ascii="Arial" w:hAnsi="Arial" w:cs="Arial"/>
          <w:sz w:val="22"/>
          <w:szCs w:val="22"/>
        </w:rPr>
        <w:t>Start Projekt</w:t>
      </w:r>
      <w:r w:rsidR="006D6349">
        <w:rPr>
          <w:rFonts w:ascii="Arial" w:hAnsi="Arial" w:cs="Arial"/>
          <w:sz w:val="22"/>
          <w:szCs w:val="22"/>
        </w:rPr>
        <w:t>ierung</w:t>
      </w:r>
    </w:p>
    <w:p w14:paraId="66529321" w14:textId="77777777" w:rsidR="001F03FD" w:rsidRPr="00B37BA9" w:rsidRDefault="001F03FD" w:rsidP="006D6349">
      <w:pPr>
        <w:spacing w:line="360" w:lineRule="auto"/>
        <w:rPr>
          <w:rFonts w:ascii="Arial" w:hAnsi="Arial" w:cs="Arial"/>
          <w:sz w:val="22"/>
          <w:szCs w:val="22"/>
        </w:rPr>
      </w:pPr>
    </w:p>
    <w:p w14:paraId="78AFEB92" w14:textId="3FCFCD38" w:rsidR="00547CE6" w:rsidRPr="00B37BA9" w:rsidRDefault="00700579" w:rsidP="00547CE6">
      <w:pPr>
        <w:spacing w:line="360" w:lineRule="auto"/>
        <w:ind w:left="567" w:hanging="567"/>
        <w:rPr>
          <w:rFonts w:ascii="Arial" w:hAnsi="Arial" w:cs="Arial"/>
          <w:sz w:val="22"/>
          <w:szCs w:val="22"/>
        </w:rPr>
      </w:pPr>
      <w:r>
        <w:rPr>
          <w:rFonts w:ascii="Arial" w:hAnsi="Arial" w:cs="Arial"/>
          <w:sz w:val="22"/>
          <w:szCs w:val="22"/>
        </w:rPr>
        <w:t>3.</w:t>
      </w:r>
      <w:r w:rsidR="000160EB">
        <w:rPr>
          <w:rFonts w:ascii="Arial" w:hAnsi="Arial" w:cs="Arial"/>
          <w:sz w:val="22"/>
          <w:szCs w:val="22"/>
        </w:rPr>
        <w:t>9</w:t>
      </w:r>
      <w:r w:rsidR="00547CE6" w:rsidRPr="00B37BA9">
        <w:rPr>
          <w:rFonts w:ascii="Arial" w:hAnsi="Arial" w:cs="Arial"/>
          <w:sz w:val="22"/>
          <w:szCs w:val="22"/>
        </w:rPr>
        <w:tab/>
        <w:t>Übertragung auf Dritte</w:t>
      </w:r>
    </w:p>
    <w:p w14:paraId="0FED2B6A" w14:textId="77777777" w:rsidR="00547CE6" w:rsidRPr="00B37BA9" w:rsidRDefault="00547CE6" w:rsidP="00547CE6">
      <w:pPr>
        <w:spacing w:line="360" w:lineRule="auto"/>
        <w:ind w:left="567" w:hanging="567"/>
        <w:rPr>
          <w:rFonts w:ascii="Arial" w:hAnsi="Arial" w:cs="Arial"/>
          <w:sz w:val="22"/>
          <w:szCs w:val="22"/>
        </w:rPr>
      </w:pPr>
    </w:p>
    <w:p w14:paraId="18A7403A" w14:textId="77777777" w:rsidR="00547CE6" w:rsidRPr="003341FD" w:rsidRDefault="00547CE6" w:rsidP="00547CE6">
      <w:pPr>
        <w:spacing w:line="360" w:lineRule="auto"/>
        <w:ind w:left="567"/>
        <w:rPr>
          <w:rFonts w:ascii="Arial" w:hAnsi="Arial" w:cs="Arial"/>
          <w:sz w:val="22"/>
          <w:szCs w:val="22"/>
        </w:rPr>
      </w:pPr>
      <w:r w:rsidRPr="003341FD">
        <w:rPr>
          <w:rFonts w:ascii="Arial" w:hAnsi="Arial" w:cs="Arial"/>
          <w:sz w:val="22"/>
          <w:szCs w:val="22"/>
        </w:rPr>
        <w:t>Eine Übertragung dieser Vereinbarung auf Dritte ist n</w:t>
      </w:r>
      <w:r w:rsidR="00B37BA9" w:rsidRPr="003341FD">
        <w:rPr>
          <w:rFonts w:ascii="Arial" w:hAnsi="Arial" w:cs="Arial"/>
          <w:sz w:val="22"/>
          <w:szCs w:val="22"/>
        </w:rPr>
        <w:t>ur mit schriftlicher Zustimmung</w:t>
      </w:r>
      <w:r w:rsidRPr="003341FD">
        <w:rPr>
          <w:rFonts w:ascii="Arial" w:hAnsi="Arial" w:cs="Arial"/>
          <w:sz w:val="22"/>
          <w:szCs w:val="22"/>
        </w:rPr>
        <w:t xml:space="preserve"> </w:t>
      </w:r>
      <w:r w:rsidR="00ED6BBB">
        <w:rPr>
          <w:rFonts w:ascii="Arial" w:hAnsi="Arial" w:cs="Arial"/>
          <w:sz w:val="22"/>
          <w:szCs w:val="22"/>
        </w:rPr>
        <w:t>der Grundeigentümerin</w:t>
      </w:r>
      <w:r w:rsidRPr="003341FD">
        <w:rPr>
          <w:rFonts w:ascii="Arial" w:hAnsi="Arial" w:cs="Arial"/>
          <w:sz w:val="22"/>
          <w:szCs w:val="22"/>
        </w:rPr>
        <w:t xml:space="preserve"> mög</w:t>
      </w:r>
      <w:r w:rsidR="00B37BA9" w:rsidRPr="003341FD">
        <w:rPr>
          <w:rFonts w:ascii="Arial" w:hAnsi="Arial" w:cs="Arial"/>
          <w:sz w:val="22"/>
          <w:szCs w:val="22"/>
        </w:rPr>
        <w:t xml:space="preserve">lich. Dabei sind </w:t>
      </w:r>
      <w:r w:rsidRPr="003341FD">
        <w:rPr>
          <w:rFonts w:ascii="Arial" w:hAnsi="Arial" w:cs="Arial"/>
          <w:sz w:val="22"/>
          <w:szCs w:val="22"/>
        </w:rPr>
        <w:t>sämtliche Bestimmungen einem allfälligen Rechtsnachfolger zu überbinden, mit der Pflicht zur Weiterüberbindung.</w:t>
      </w:r>
    </w:p>
    <w:p w14:paraId="6357A5D1" w14:textId="77777777" w:rsidR="00D23C88" w:rsidRPr="003341FD" w:rsidRDefault="00D23C88" w:rsidP="00E01AFF">
      <w:pPr>
        <w:spacing w:line="360" w:lineRule="auto"/>
        <w:rPr>
          <w:rFonts w:ascii="Arial" w:hAnsi="Arial" w:cs="Arial"/>
          <w:sz w:val="22"/>
          <w:szCs w:val="22"/>
        </w:rPr>
      </w:pPr>
    </w:p>
    <w:p w14:paraId="34813E55" w14:textId="77777777" w:rsidR="006F24EA" w:rsidRPr="003341FD" w:rsidRDefault="006F24EA" w:rsidP="006F24EA">
      <w:pPr>
        <w:spacing w:line="360" w:lineRule="auto"/>
        <w:ind w:left="567" w:hanging="567"/>
        <w:rPr>
          <w:rFonts w:ascii="Arial" w:hAnsi="Arial" w:cs="Arial"/>
          <w:b/>
          <w:sz w:val="22"/>
          <w:szCs w:val="22"/>
        </w:rPr>
      </w:pPr>
      <w:r w:rsidRPr="003341FD">
        <w:rPr>
          <w:rFonts w:ascii="Arial" w:hAnsi="Arial" w:cs="Arial"/>
          <w:b/>
          <w:sz w:val="22"/>
          <w:szCs w:val="22"/>
        </w:rPr>
        <w:t>4.</w:t>
      </w:r>
      <w:r w:rsidRPr="003341FD">
        <w:rPr>
          <w:rFonts w:ascii="Arial" w:hAnsi="Arial" w:cs="Arial"/>
          <w:b/>
          <w:sz w:val="22"/>
          <w:szCs w:val="22"/>
        </w:rPr>
        <w:tab/>
        <w:t xml:space="preserve">Schlussbestimmungen  </w:t>
      </w:r>
    </w:p>
    <w:p w14:paraId="5D4122EF" w14:textId="77777777" w:rsidR="00E01AFF" w:rsidRPr="003341FD" w:rsidRDefault="00E01AFF" w:rsidP="00E01AFF">
      <w:pPr>
        <w:tabs>
          <w:tab w:val="left" w:pos="851"/>
        </w:tabs>
        <w:spacing w:line="360" w:lineRule="auto"/>
        <w:rPr>
          <w:rFonts w:ascii="Arial" w:hAnsi="Arial" w:cs="Arial"/>
          <w:sz w:val="22"/>
          <w:szCs w:val="22"/>
        </w:rPr>
      </w:pPr>
    </w:p>
    <w:p w14:paraId="26E625C9" w14:textId="77777777" w:rsidR="00C617A0" w:rsidRPr="003341FD" w:rsidRDefault="00C617A0" w:rsidP="00C617A0">
      <w:pPr>
        <w:tabs>
          <w:tab w:val="left" w:pos="851"/>
        </w:tabs>
        <w:spacing w:line="360" w:lineRule="auto"/>
        <w:ind w:left="567" w:hanging="567"/>
        <w:rPr>
          <w:rFonts w:ascii="Arial" w:hAnsi="Arial" w:cs="Arial"/>
          <w:sz w:val="22"/>
          <w:szCs w:val="22"/>
        </w:rPr>
      </w:pPr>
      <w:r w:rsidRPr="003341FD">
        <w:rPr>
          <w:rFonts w:ascii="Arial" w:hAnsi="Arial" w:cs="Arial"/>
          <w:sz w:val="22"/>
          <w:szCs w:val="22"/>
        </w:rPr>
        <w:t>4.1</w:t>
      </w:r>
      <w:r w:rsidRPr="003341FD">
        <w:rPr>
          <w:rFonts w:ascii="Arial" w:hAnsi="Arial" w:cs="Arial"/>
          <w:sz w:val="22"/>
          <w:szCs w:val="22"/>
        </w:rPr>
        <w:tab/>
        <w:t>Dauer der Vereinbarung</w:t>
      </w:r>
    </w:p>
    <w:p w14:paraId="66444644" w14:textId="77777777" w:rsidR="00C617A0" w:rsidRPr="003341FD" w:rsidRDefault="00C617A0" w:rsidP="00C617A0">
      <w:pPr>
        <w:tabs>
          <w:tab w:val="left" w:pos="851"/>
        </w:tabs>
        <w:spacing w:line="360" w:lineRule="auto"/>
        <w:ind w:left="567" w:hanging="567"/>
        <w:rPr>
          <w:rFonts w:ascii="Arial" w:hAnsi="Arial" w:cs="Arial"/>
          <w:sz w:val="22"/>
          <w:szCs w:val="22"/>
        </w:rPr>
      </w:pPr>
    </w:p>
    <w:p w14:paraId="64488C06" w14:textId="77777777" w:rsidR="00B37BA9" w:rsidRDefault="00C617A0" w:rsidP="0048624F">
      <w:pPr>
        <w:spacing w:line="360" w:lineRule="auto"/>
        <w:ind w:left="567"/>
        <w:rPr>
          <w:rFonts w:ascii="Arial" w:hAnsi="Arial" w:cs="Arial"/>
          <w:sz w:val="22"/>
          <w:szCs w:val="22"/>
        </w:rPr>
      </w:pPr>
      <w:r w:rsidRPr="003341FD">
        <w:rPr>
          <w:rFonts w:ascii="Arial" w:hAnsi="Arial" w:cs="Arial"/>
          <w:sz w:val="22"/>
          <w:szCs w:val="22"/>
        </w:rPr>
        <w:t xml:space="preserve">Diese Vereinbarung wird fest </w:t>
      </w:r>
      <w:r w:rsidRPr="009A31B2">
        <w:rPr>
          <w:rFonts w:ascii="Arial" w:hAnsi="Arial" w:cs="Arial"/>
          <w:sz w:val="22"/>
          <w:szCs w:val="22"/>
        </w:rPr>
        <w:t>abgeschlossen</w:t>
      </w:r>
      <w:r w:rsidR="00B37BA9" w:rsidRPr="009A31B2">
        <w:rPr>
          <w:rFonts w:ascii="Arial" w:hAnsi="Arial" w:cs="Arial"/>
          <w:sz w:val="22"/>
          <w:szCs w:val="22"/>
        </w:rPr>
        <w:t xml:space="preserve"> für die Dauer von einem Jahr,</w:t>
      </w:r>
      <w:r w:rsidR="00B37BA9" w:rsidRPr="003341FD">
        <w:rPr>
          <w:rFonts w:ascii="Arial" w:hAnsi="Arial" w:cs="Arial"/>
          <w:sz w:val="22"/>
          <w:szCs w:val="22"/>
        </w:rPr>
        <w:t xml:space="preserve"> nachdem alle Parteien das Dokument datiert und unterzeichnet haben. </w:t>
      </w:r>
      <w:r w:rsidRPr="003341FD">
        <w:rPr>
          <w:rFonts w:ascii="Arial" w:hAnsi="Arial" w:cs="Arial"/>
          <w:sz w:val="22"/>
          <w:szCs w:val="22"/>
        </w:rPr>
        <w:t xml:space="preserve">Über eine allfällige Verlängerung haben sich die Parteien </w:t>
      </w:r>
      <w:r w:rsidR="00F76C6D" w:rsidRPr="003341FD">
        <w:rPr>
          <w:rFonts w:ascii="Arial" w:hAnsi="Arial" w:cs="Arial"/>
          <w:sz w:val="22"/>
          <w:szCs w:val="22"/>
        </w:rPr>
        <w:t>spätes</w:t>
      </w:r>
      <w:r w:rsidR="00B37BA9" w:rsidRPr="003341FD">
        <w:rPr>
          <w:rFonts w:ascii="Arial" w:hAnsi="Arial" w:cs="Arial"/>
          <w:sz w:val="22"/>
          <w:szCs w:val="22"/>
        </w:rPr>
        <w:t xml:space="preserve">tens einen </w:t>
      </w:r>
      <w:r w:rsidR="00F76C6D" w:rsidRPr="003341FD">
        <w:rPr>
          <w:rFonts w:ascii="Arial" w:hAnsi="Arial" w:cs="Arial"/>
          <w:sz w:val="22"/>
          <w:szCs w:val="22"/>
        </w:rPr>
        <w:t>Mona</w:t>
      </w:r>
      <w:r w:rsidR="00B37BA9" w:rsidRPr="003341FD">
        <w:rPr>
          <w:rFonts w:ascii="Arial" w:hAnsi="Arial" w:cs="Arial"/>
          <w:sz w:val="22"/>
          <w:szCs w:val="22"/>
        </w:rPr>
        <w:t>t</w:t>
      </w:r>
      <w:r w:rsidR="00F76C6D" w:rsidRPr="003341FD">
        <w:rPr>
          <w:rFonts w:ascii="Arial" w:hAnsi="Arial" w:cs="Arial"/>
          <w:sz w:val="22"/>
          <w:szCs w:val="22"/>
        </w:rPr>
        <w:t xml:space="preserve"> vor Ablauf zu einigen. </w:t>
      </w:r>
      <w:r w:rsidRPr="003341FD">
        <w:rPr>
          <w:rFonts w:ascii="Arial" w:hAnsi="Arial" w:cs="Arial"/>
          <w:sz w:val="22"/>
          <w:szCs w:val="22"/>
        </w:rPr>
        <w:t xml:space="preserve">   </w:t>
      </w:r>
    </w:p>
    <w:p w14:paraId="4E309C8B" w14:textId="77777777" w:rsidR="00FB0C7A" w:rsidRPr="003341FD" w:rsidRDefault="00FB0C7A" w:rsidP="0048624F">
      <w:pPr>
        <w:spacing w:line="360" w:lineRule="auto"/>
        <w:ind w:left="567"/>
        <w:rPr>
          <w:rFonts w:ascii="Arial" w:hAnsi="Arial" w:cs="Arial"/>
          <w:sz w:val="22"/>
          <w:szCs w:val="22"/>
        </w:rPr>
      </w:pPr>
    </w:p>
    <w:p w14:paraId="39F25C95" w14:textId="77777777" w:rsidR="00E01AFF" w:rsidRPr="003341FD" w:rsidRDefault="00C617A0" w:rsidP="00E01AFF">
      <w:pPr>
        <w:tabs>
          <w:tab w:val="left" w:pos="851"/>
        </w:tabs>
        <w:spacing w:line="360" w:lineRule="auto"/>
        <w:ind w:left="567" w:hanging="567"/>
        <w:rPr>
          <w:rFonts w:ascii="Arial" w:hAnsi="Arial" w:cs="Arial"/>
          <w:sz w:val="22"/>
          <w:szCs w:val="22"/>
        </w:rPr>
      </w:pPr>
      <w:r w:rsidRPr="003341FD">
        <w:rPr>
          <w:rFonts w:ascii="Arial" w:hAnsi="Arial" w:cs="Arial"/>
          <w:sz w:val="22"/>
          <w:szCs w:val="22"/>
        </w:rPr>
        <w:t>4.2</w:t>
      </w:r>
      <w:r w:rsidR="00E01AFF" w:rsidRPr="003341FD">
        <w:rPr>
          <w:rFonts w:ascii="Arial" w:hAnsi="Arial" w:cs="Arial"/>
          <w:sz w:val="22"/>
          <w:szCs w:val="22"/>
        </w:rPr>
        <w:tab/>
        <w:t>Formerfordernis</w:t>
      </w:r>
    </w:p>
    <w:p w14:paraId="21D6A309" w14:textId="77777777" w:rsidR="00E01AFF" w:rsidRPr="003341FD" w:rsidRDefault="00E01AFF" w:rsidP="00E01AFF">
      <w:pPr>
        <w:tabs>
          <w:tab w:val="left" w:pos="851"/>
        </w:tabs>
        <w:spacing w:line="360" w:lineRule="auto"/>
        <w:ind w:left="567" w:hanging="567"/>
        <w:rPr>
          <w:rFonts w:ascii="Arial" w:hAnsi="Arial" w:cs="Arial"/>
          <w:sz w:val="22"/>
          <w:szCs w:val="22"/>
        </w:rPr>
      </w:pPr>
    </w:p>
    <w:p w14:paraId="4239611E" w14:textId="77777777" w:rsidR="00E01AFF" w:rsidRPr="003341FD" w:rsidRDefault="00E01AFF" w:rsidP="00E01AFF">
      <w:pPr>
        <w:spacing w:line="360" w:lineRule="auto"/>
        <w:ind w:left="567"/>
        <w:rPr>
          <w:rFonts w:ascii="Arial" w:hAnsi="Arial" w:cs="Arial"/>
          <w:sz w:val="22"/>
          <w:szCs w:val="22"/>
        </w:rPr>
      </w:pPr>
      <w:r w:rsidRPr="003341FD">
        <w:rPr>
          <w:rFonts w:ascii="Arial" w:hAnsi="Arial" w:cs="Arial"/>
          <w:sz w:val="22"/>
          <w:szCs w:val="22"/>
        </w:rPr>
        <w:t>Änderungen der vorliegenden Verein</w:t>
      </w:r>
      <w:r w:rsidR="00F76C6D" w:rsidRPr="003341FD">
        <w:rPr>
          <w:rFonts w:ascii="Arial" w:hAnsi="Arial" w:cs="Arial"/>
          <w:sz w:val="22"/>
          <w:szCs w:val="22"/>
        </w:rPr>
        <w:t>barung bedürfen der Schriftform</w:t>
      </w:r>
      <w:r w:rsidRPr="003341FD">
        <w:rPr>
          <w:rFonts w:ascii="Arial" w:hAnsi="Arial" w:cs="Arial"/>
          <w:sz w:val="22"/>
          <w:szCs w:val="22"/>
        </w:rPr>
        <w:t xml:space="preserve">. </w:t>
      </w:r>
    </w:p>
    <w:p w14:paraId="2E4F955D" w14:textId="77777777" w:rsidR="00FB0C7A" w:rsidRPr="003341FD" w:rsidRDefault="00FB0C7A" w:rsidP="00BF6604">
      <w:pPr>
        <w:tabs>
          <w:tab w:val="left" w:pos="851"/>
        </w:tabs>
        <w:spacing w:line="360" w:lineRule="auto"/>
        <w:ind w:left="567" w:hanging="567"/>
        <w:rPr>
          <w:rFonts w:ascii="Arial" w:hAnsi="Arial" w:cs="Arial"/>
          <w:sz w:val="22"/>
          <w:szCs w:val="22"/>
        </w:rPr>
      </w:pPr>
    </w:p>
    <w:p w14:paraId="3E21E5FB" w14:textId="77777777" w:rsidR="00BF6604" w:rsidRPr="003341FD" w:rsidRDefault="00C617A0" w:rsidP="00BF6604">
      <w:pPr>
        <w:tabs>
          <w:tab w:val="left" w:pos="851"/>
        </w:tabs>
        <w:spacing w:line="360" w:lineRule="auto"/>
        <w:ind w:left="567" w:hanging="567"/>
        <w:rPr>
          <w:rFonts w:ascii="Arial" w:hAnsi="Arial" w:cs="Arial"/>
          <w:sz w:val="22"/>
          <w:szCs w:val="22"/>
        </w:rPr>
      </w:pPr>
      <w:r w:rsidRPr="003341FD">
        <w:rPr>
          <w:rFonts w:ascii="Arial" w:hAnsi="Arial" w:cs="Arial"/>
          <w:sz w:val="22"/>
          <w:szCs w:val="22"/>
        </w:rPr>
        <w:t>4.3</w:t>
      </w:r>
      <w:r w:rsidR="00BF6604" w:rsidRPr="003341FD">
        <w:rPr>
          <w:rFonts w:ascii="Arial" w:hAnsi="Arial" w:cs="Arial"/>
          <w:sz w:val="22"/>
          <w:szCs w:val="22"/>
        </w:rPr>
        <w:tab/>
        <w:t>Salvatorische Klausel</w:t>
      </w:r>
    </w:p>
    <w:p w14:paraId="358095D1" w14:textId="77777777" w:rsidR="00BF6604" w:rsidRPr="003341FD" w:rsidRDefault="00BF6604" w:rsidP="00BF6604">
      <w:pPr>
        <w:tabs>
          <w:tab w:val="left" w:pos="851"/>
        </w:tabs>
        <w:spacing w:line="360" w:lineRule="auto"/>
        <w:ind w:left="567" w:hanging="567"/>
        <w:rPr>
          <w:rFonts w:ascii="Arial" w:hAnsi="Arial" w:cs="Arial"/>
          <w:sz w:val="22"/>
          <w:szCs w:val="22"/>
        </w:rPr>
      </w:pPr>
    </w:p>
    <w:p w14:paraId="21003F48" w14:textId="77777777" w:rsidR="00BF6604" w:rsidRPr="003341FD" w:rsidRDefault="00BF6604" w:rsidP="00BF6604">
      <w:pPr>
        <w:tabs>
          <w:tab w:val="left" w:pos="851"/>
        </w:tabs>
        <w:spacing w:line="360" w:lineRule="auto"/>
        <w:ind w:left="567" w:hanging="567"/>
        <w:rPr>
          <w:rFonts w:ascii="Arial" w:hAnsi="Arial" w:cs="Arial"/>
          <w:sz w:val="22"/>
          <w:szCs w:val="22"/>
        </w:rPr>
      </w:pPr>
      <w:r w:rsidRPr="003341FD">
        <w:rPr>
          <w:rFonts w:ascii="Arial" w:hAnsi="Arial" w:cs="Arial"/>
          <w:sz w:val="22"/>
          <w:szCs w:val="22"/>
        </w:rPr>
        <w:tab/>
        <w:t>Sollten einzelne Bestimmungen dieser Vereinbarung nichtig oder unwirksam sein, so hat dies nicht die Ungültigkeit der gesamten Vereinbarung zur Folge. Die Parteien sind gehalten, anstelle der ungültigen Bestimmungen eine Regelung zu treffen, die Sinn und Zweck und wirtschaftlichem Ergebnis der ungültigen Bestimmung am nächsten kommt.</w:t>
      </w:r>
    </w:p>
    <w:p w14:paraId="21886428" w14:textId="77777777" w:rsidR="00E01AFF" w:rsidRPr="003341FD" w:rsidRDefault="00E01AFF" w:rsidP="00E01AFF">
      <w:pPr>
        <w:spacing w:line="360" w:lineRule="auto"/>
        <w:ind w:left="567" w:hanging="567"/>
        <w:rPr>
          <w:rFonts w:ascii="Arial" w:hAnsi="Arial" w:cs="Arial"/>
          <w:sz w:val="22"/>
          <w:szCs w:val="22"/>
        </w:rPr>
      </w:pPr>
    </w:p>
    <w:p w14:paraId="08771273" w14:textId="77777777" w:rsidR="00E01AFF" w:rsidRPr="003341FD" w:rsidRDefault="00C617A0" w:rsidP="00E01AFF">
      <w:pPr>
        <w:spacing w:line="360" w:lineRule="auto"/>
        <w:ind w:left="567" w:hanging="567"/>
        <w:rPr>
          <w:rFonts w:ascii="Arial" w:hAnsi="Arial" w:cs="Arial"/>
          <w:sz w:val="22"/>
          <w:szCs w:val="22"/>
        </w:rPr>
      </w:pPr>
      <w:r w:rsidRPr="003341FD">
        <w:rPr>
          <w:rFonts w:ascii="Arial" w:hAnsi="Arial" w:cs="Arial"/>
          <w:sz w:val="22"/>
          <w:szCs w:val="22"/>
        </w:rPr>
        <w:lastRenderedPageBreak/>
        <w:t>4.4</w:t>
      </w:r>
      <w:r w:rsidR="00E01AFF" w:rsidRPr="003341FD">
        <w:rPr>
          <w:rFonts w:ascii="Arial" w:hAnsi="Arial" w:cs="Arial"/>
          <w:sz w:val="22"/>
          <w:szCs w:val="22"/>
        </w:rPr>
        <w:tab/>
      </w:r>
      <w:r w:rsidR="00911A86" w:rsidRPr="003341FD">
        <w:rPr>
          <w:rFonts w:ascii="Arial" w:hAnsi="Arial" w:cs="Arial"/>
          <w:sz w:val="22"/>
          <w:szCs w:val="22"/>
        </w:rPr>
        <w:t xml:space="preserve">Anwendbares Recht und </w:t>
      </w:r>
      <w:r w:rsidR="00E01AFF" w:rsidRPr="003341FD">
        <w:rPr>
          <w:rFonts w:ascii="Arial" w:hAnsi="Arial" w:cs="Arial"/>
          <w:sz w:val="22"/>
          <w:szCs w:val="22"/>
        </w:rPr>
        <w:t>Gerichtsstand</w:t>
      </w:r>
    </w:p>
    <w:p w14:paraId="5B0B76EE" w14:textId="77777777" w:rsidR="00E01AFF" w:rsidRPr="003341FD" w:rsidRDefault="00E01AFF" w:rsidP="00E01AFF">
      <w:pPr>
        <w:spacing w:line="360" w:lineRule="auto"/>
        <w:ind w:left="567" w:hanging="567"/>
        <w:rPr>
          <w:rFonts w:ascii="Arial" w:hAnsi="Arial" w:cs="Arial"/>
          <w:sz w:val="22"/>
          <w:szCs w:val="22"/>
        </w:rPr>
      </w:pPr>
    </w:p>
    <w:p w14:paraId="6C5BB2DA" w14:textId="3E5B234F" w:rsidR="006D6349" w:rsidRDefault="00911A86" w:rsidP="0041742D">
      <w:pPr>
        <w:spacing w:line="360" w:lineRule="auto"/>
        <w:ind w:left="567"/>
        <w:rPr>
          <w:rFonts w:ascii="Arial" w:hAnsi="Arial" w:cs="Arial"/>
          <w:sz w:val="22"/>
          <w:szCs w:val="22"/>
        </w:rPr>
      </w:pPr>
      <w:r w:rsidRPr="003341FD">
        <w:rPr>
          <w:rFonts w:ascii="Arial" w:hAnsi="Arial" w:cs="Arial"/>
          <w:sz w:val="22"/>
          <w:szCs w:val="22"/>
        </w:rPr>
        <w:t xml:space="preserve">Diese Vereinbarung untersteht schweizerischem Recht. </w:t>
      </w:r>
      <w:r w:rsidR="00E01AFF" w:rsidRPr="003341FD">
        <w:rPr>
          <w:rFonts w:ascii="Arial" w:hAnsi="Arial" w:cs="Arial"/>
          <w:sz w:val="22"/>
          <w:szCs w:val="22"/>
        </w:rPr>
        <w:t>Allfällige Streitigkeiten werden durch die ordentlichen Gerichte entschieden. Gerichtsstand ist Chur.</w:t>
      </w:r>
    </w:p>
    <w:p w14:paraId="7142F3FA" w14:textId="77777777" w:rsidR="001D7DE7" w:rsidRPr="003341FD" w:rsidRDefault="001D7DE7" w:rsidP="006D6349">
      <w:pPr>
        <w:spacing w:line="360" w:lineRule="auto"/>
        <w:rPr>
          <w:rFonts w:ascii="Arial" w:hAnsi="Arial" w:cs="Arial"/>
          <w:sz w:val="22"/>
          <w:szCs w:val="22"/>
        </w:rPr>
      </w:pPr>
    </w:p>
    <w:p w14:paraId="2A76AB96" w14:textId="77777777" w:rsidR="00E01AFF" w:rsidRPr="003341FD" w:rsidRDefault="00C617A0" w:rsidP="00E01AFF">
      <w:pPr>
        <w:spacing w:line="360" w:lineRule="auto"/>
        <w:ind w:left="567" w:hanging="567"/>
        <w:rPr>
          <w:rFonts w:ascii="Arial" w:hAnsi="Arial" w:cs="Arial"/>
          <w:sz w:val="22"/>
          <w:szCs w:val="22"/>
        </w:rPr>
      </w:pPr>
      <w:r w:rsidRPr="003341FD">
        <w:rPr>
          <w:rFonts w:ascii="Arial" w:hAnsi="Arial" w:cs="Arial"/>
          <w:sz w:val="22"/>
          <w:szCs w:val="22"/>
        </w:rPr>
        <w:t>4.5</w:t>
      </w:r>
      <w:r w:rsidR="00DD176B" w:rsidRPr="003341FD">
        <w:rPr>
          <w:rFonts w:ascii="Arial" w:hAnsi="Arial" w:cs="Arial"/>
          <w:sz w:val="22"/>
          <w:szCs w:val="22"/>
        </w:rPr>
        <w:tab/>
      </w:r>
      <w:r w:rsidR="00E01AFF" w:rsidRPr="003341FD">
        <w:rPr>
          <w:rFonts w:ascii="Arial" w:hAnsi="Arial" w:cs="Arial"/>
          <w:sz w:val="22"/>
          <w:szCs w:val="22"/>
        </w:rPr>
        <w:t>Ausfertigung</w:t>
      </w:r>
    </w:p>
    <w:p w14:paraId="25A15F54" w14:textId="77777777" w:rsidR="00E01AFF" w:rsidRPr="003341FD" w:rsidRDefault="00E01AFF" w:rsidP="00E01AFF">
      <w:pPr>
        <w:spacing w:line="360" w:lineRule="auto"/>
        <w:ind w:left="567" w:hanging="567"/>
        <w:rPr>
          <w:rFonts w:ascii="Arial" w:hAnsi="Arial" w:cs="Arial"/>
          <w:sz w:val="22"/>
          <w:szCs w:val="22"/>
        </w:rPr>
      </w:pPr>
    </w:p>
    <w:p w14:paraId="3AD2D815" w14:textId="77777777" w:rsidR="00D23C88" w:rsidRPr="002F15D7" w:rsidRDefault="00DD176B" w:rsidP="00911A86">
      <w:pPr>
        <w:spacing w:line="360" w:lineRule="auto"/>
        <w:ind w:left="567"/>
        <w:rPr>
          <w:rFonts w:ascii="Arial" w:hAnsi="Arial" w:cs="Arial"/>
          <w:sz w:val="22"/>
          <w:szCs w:val="22"/>
        </w:rPr>
      </w:pPr>
      <w:r w:rsidRPr="003341FD">
        <w:rPr>
          <w:rFonts w:ascii="Arial" w:hAnsi="Arial" w:cs="Arial"/>
          <w:sz w:val="22"/>
          <w:szCs w:val="22"/>
        </w:rPr>
        <w:t>Diese Vereinba</w:t>
      </w:r>
      <w:r w:rsidR="003341FD" w:rsidRPr="003341FD">
        <w:rPr>
          <w:rFonts w:ascii="Arial" w:hAnsi="Arial" w:cs="Arial"/>
          <w:sz w:val="22"/>
          <w:szCs w:val="22"/>
        </w:rPr>
        <w:t xml:space="preserve">rung wird </w:t>
      </w:r>
      <w:r w:rsidR="00E225F8">
        <w:rPr>
          <w:rFonts w:ascii="Arial" w:hAnsi="Arial" w:cs="Arial"/>
          <w:sz w:val="22"/>
          <w:szCs w:val="22"/>
        </w:rPr>
        <w:t>zwei</w:t>
      </w:r>
      <w:r w:rsidR="003341FD" w:rsidRPr="003341FD">
        <w:rPr>
          <w:rFonts w:ascii="Arial" w:hAnsi="Arial" w:cs="Arial"/>
          <w:sz w:val="22"/>
          <w:szCs w:val="22"/>
        </w:rPr>
        <w:t xml:space="preserve">fach ausgefertigt, datiert und </w:t>
      </w:r>
      <w:r w:rsidRPr="003341FD">
        <w:rPr>
          <w:rFonts w:ascii="Arial" w:hAnsi="Arial" w:cs="Arial"/>
          <w:sz w:val="22"/>
          <w:szCs w:val="22"/>
        </w:rPr>
        <w:t>unterzeichnet, je ein Exemplar zuhan</w:t>
      </w:r>
      <w:r w:rsidR="006F24EA" w:rsidRPr="003341FD">
        <w:rPr>
          <w:rFonts w:ascii="Arial" w:hAnsi="Arial" w:cs="Arial"/>
          <w:sz w:val="22"/>
          <w:szCs w:val="22"/>
        </w:rPr>
        <w:t xml:space="preserve">den der </w:t>
      </w:r>
      <w:r w:rsidR="006F24EA" w:rsidRPr="002F15D7">
        <w:rPr>
          <w:rFonts w:ascii="Arial" w:hAnsi="Arial" w:cs="Arial"/>
          <w:sz w:val="22"/>
          <w:szCs w:val="22"/>
        </w:rPr>
        <w:t>Parteien</w:t>
      </w:r>
      <w:r w:rsidR="00BF6604" w:rsidRPr="002F15D7">
        <w:rPr>
          <w:rFonts w:ascii="Arial" w:hAnsi="Arial" w:cs="Arial"/>
          <w:sz w:val="22"/>
          <w:szCs w:val="22"/>
        </w:rPr>
        <w:t>.</w:t>
      </w:r>
    </w:p>
    <w:p w14:paraId="45B86ACE" w14:textId="77777777" w:rsidR="003341FD" w:rsidRPr="003341FD" w:rsidRDefault="003341FD" w:rsidP="00911A86">
      <w:pPr>
        <w:spacing w:line="360" w:lineRule="auto"/>
        <w:ind w:left="567"/>
        <w:rPr>
          <w:rFonts w:ascii="Arial" w:hAnsi="Arial" w:cs="Arial"/>
          <w:sz w:val="22"/>
          <w:szCs w:val="22"/>
        </w:rPr>
      </w:pPr>
    </w:p>
    <w:p w14:paraId="4EE63E1F" w14:textId="0E6C849C" w:rsidR="00BF6604" w:rsidRPr="003341FD" w:rsidRDefault="004A4EB4" w:rsidP="00911A86">
      <w:pPr>
        <w:spacing w:line="360" w:lineRule="auto"/>
        <w:ind w:left="567"/>
        <w:rPr>
          <w:rFonts w:ascii="Arial" w:hAnsi="Arial" w:cs="Arial"/>
          <w:sz w:val="22"/>
          <w:szCs w:val="22"/>
        </w:rPr>
      </w:pPr>
      <w:r w:rsidRPr="003341FD">
        <w:rPr>
          <w:rFonts w:ascii="Arial" w:hAnsi="Arial" w:cs="Arial"/>
          <w:sz w:val="22"/>
          <w:szCs w:val="22"/>
        </w:rPr>
        <w:t>Chur,</w:t>
      </w:r>
      <w:r>
        <w:rPr>
          <w:rFonts w:ascii="Arial" w:hAnsi="Arial" w:cs="Arial"/>
          <w:sz w:val="22"/>
          <w:szCs w:val="22"/>
        </w:rPr>
        <w:t xml:space="preserve"> ………………………</w:t>
      </w:r>
    </w:p>
    <w:tbl>
      <w:tblPr>
        <w:tblW w:w="7655" w:type="dxa"/>
        <w:tblInd w:w="567" w:type="dxa"/>
        <w:tblLayout w:type="fixed"/>
        <w:tblCellMar>
          <w:left w:w="0" w:type="dxa"/>
          <w:right w:w="0" w:type="dxa"/>
        </w:tblCellMar>
        <w:tblLook w:val="0000" w:firstRow="0" w:lastRow="0" w:firstColumn="0" w:lastColumn="0" w:noHBand="0" w:noVBand="0"/>
      </w:tblPr>
      <w:tblGrid>
        <w:gridCol w:w="4962"/>
        <w:gridCol w:w="2693"/>
      </w:tblGrid>
      <w:tr w:rsidR="00E20BF9" w:rsidRPr="00E01AFF" w14:paraId="509430D5" w14:textId="77777777" w:rsidTr="004D156E">
        <w:trPr>
          <w:trHeight w:hRule="exact" w:val="962"/>
        </w:trPr>
        <w:tc>
          <w:tcPr>
            <w:tcW w:w="4962" w:type="dxa"/>
          </w:tcPr>
          <w:p w14:paraId="71EA0A91" w14:textId="77777777" w:rsidR="00E20BF9" w:rsidRPr="00E01AFF" w:rsidRDefault="00E20BF9" w:rsidP="0057259F">
            <w:pPr>
              <w:snapToGrid w:val="0"/>
              <w:spacing w:line="360" w:lineRule="auto"/>
              <w:rPr>
                <w:rFonts w:ascii="Arial" w:hAnsi="Arial" w:cs="Arial"/>
                <w:b/>
                <w:sz w:val="22"/>
                <w:szCs w:val="22"/>
              </w:rPr>
            </w:pPr>
            <w:r w:rsidRPr="00E01AFF">
              <w:rPr>
                <w:rFonts w:ascii="Arial" w:hAnsi="Arial" w:cs="Arial"/>
                <w:b/>
                <w:sz w:val="22"/>
                <w:szCs w:val="22"/>
              </w:rPr>
              <w:t>Für den Stadtrat</w:t>
            </w:r>
          </w:p>
          <w:p w14:paraId="3AA45EAD" w14:textId="77777777" w:rsidR="00E20BF9" w:rsidRPr="00E01AFF" w:rsidRDefault="00E20BF9" w:rsidP="0057259F">
            <w:pPr>
              <w:snapToGrid w:val="0"/>
              <w:spacing w:line="360" w:lineRule="auto"/>
              <w:rPr>
                <w:rFonts w:ascii="Arial" w:hAnsi="Arial" w:cs="Arial"/>
                <w:b/>
                <w:sz w:val="22"/>
                <w:szCs w:val="22"/>
                <w:lang w:eastAsia="ar-SA"/>
              </w:rPr>
            </w:pPr>
            <w:r w:rsidRPr="00E01AFF">
              <w:rPr>
                <w:rFonts w:ascii="Arial" w:hAnsi="Arial" w:cs="Arial"/>
                <w:b/>
                <w:sz w:val="22"/>
                <w:szCs w:val="22"/>
              </w:rPr>
              <w:t>Urs Marti</w:t>
            </w:r>
          </w:p>
          <w:p w14:paraId="4ED0F261" w14:textId="77777777" w:rsidR="00E20BF9" w:rsidRPr="00E01AFF" w:rsidRDefault="00E20BF9" w:rsidP="0057259F">
            <w:pPr>
              <w:spacing w:line="360" w:lineRule="auto"/>
              <w:rPr>
                <w:rFonts w:ascii="Arial" w:hAnsi="Arial" w:cs="Arial"/>
                <w:sz w:val="18"/>
                <w:szCs w:val="18"/>
                <w:lang w:eastAsia="ko-KR"/>
              </w:rPr>
            </w:pPr>
            <w:r w:rsidRPr="00E01AFF">
              <w:rPr>
                <w:rFonts w:ascii="Arial" w:hAnsi="Arial" w:cs="Arial"/>
                <w:sz w:val="18"/>
                <w:szCs w:val="18"/>
              </w:rPr>
              <w:t xml:space="preserve">Stadtpräsident </w:t>
            </w:r>
          </w:p>
          <w:p w14:paraId="40EF63C8" w14:textId="77777777" w:rsidR="00E20BF9" w:rsidRPr="00E01AFF" w:rsidRDefault="00E20BF9" w:rsidP="0057259F">
            <w:pPr>
              <w:spacing w:line="360" w:lineRule="auto"/>
              <w:rPr>
                <w:rFonts w:ascii="Arial" w:hAnsi="Arial" w:cs="Arial"/>
                <w:sz w:val="22"/>
                <w:szCs w:val="22"/>
                <w:lang w:eastAsia="ar-SA"/>
              </w:rPr>
            </w:pPr>
          </w:p>
        </w:tc>
        <w:tc>
          <w:tcPr>
            <w:tcW w:w="2693" w:type="dxa"/>
            <w:tcMar>
              <w:top w:w="0" w:type="dxa"/>
              <w:left w:w="56" w:type="dxa"/>
              <w:bottom w:w="0" w:type="dxa"/>
              <w:right w:w="56" w:type="dxa"/>
            </w:tcMar>
          </w:tcPr>
          <w:p w14:paraId="3AD3C2C1" w14:textId="77777777" w:rsidR="00E20BF9" w:rsidRPr="00E01AFF" w:rsidRDefault="00E20BF9" w:rsidP="0057259F">
            <w:pPr>
              <w:tabs>
                <w:tab w:val="left" w:pos="2343"/>
              </w:tabs>
              <w:spacing w:line="360" w:lineRule="auto"/>
              <w:rPr>
                <w:rFonts w:ascii="Arial" w:eastAsia="Times New Roman" w:hAnsi="Arial" w:cs="Arial"/>
                <w:b/>
                <w:sz w:val="22"/>
                <w:szCs w:val="22"/>
              </w:rPr>
            </w:pPr>
            <w:r w:rsidRPr="00E01AFF">
              <w:rPr>
                <w:rFonts w:ascii="Arial" w:eastAsia="Times New Roman" w:hAnsi="Arial" w:cs="Arial"/>
                <w:b/>
                <w:sz w:val="22"/>
                <w:szCs w:val="22"/>
              </w:rPr>
              <w:tab/>
            </w:r>
          </w:p>
          <w:p w14:paraId="68E32A72" w14:textId="125F4CF2" w:rsidR="00E20BF9" w:rsidRPr="00E01AFF" w:rsidRDefault="00E20BF9" w:rsidP="0057259F">
            <w:pPr>
              <w:spacing w:line="360" w:lineRule="auto"/>
              <w:rPr>
                <w:rFonts w:ascii="Arial" w:hAnsi="Arial" w:cs="Arial"/>
                <w:sz w:val="18"/>
                <w:szCs w:val="18"/>
              </w:rPr>
            </w:pPr>
            <w:r w:rsidRPr="00E01AFF">
              <w:rPr>
                <w:rFonts w:ascii="Arial" w:eastAsia="Times New Roman" w:hAnsi="Arial" w:cs="Arial"/>
                <w:b/>
                <w:sz w:val="22"/>
                <w:szCs w:val="22"/>
              </w:rPr>
              <w:t>Mar</w:t>
            </w:r>
            <w:r w:rsidR="004A4EB4">
              <w:rPr>
                <w:rFonts w:ascii="Arial" w:eastAsia="Times New Roman" w:hAnsi="Arial" w:cs="Arial"/>
                <w:b/>
                <w:sz w:val="22"/>
                <w:szCs w:val="22"/>
              </w:rPr>
              <w:t xml:space="preserve">co Michel </w:t>
            </w:r>
          </w:p>
          <w:p w14:paraId="6DE04A6D" w14:textId="77777777" w:rsidR="00E20BF9" w:rsidRPr="00E01AFF" w:rsidRDefault="00E20BF9" w:rsidP="0057259F">
            <w:pPr>
              <w:spacing w:line="360" w:lineRule="auto"/>
              <w:rPr>
                <w:rFonts w:ascii="Arial" w:hAnsi="Arial" w:cs="Arial"/>
                <w:sz w:val="18"/>
                <w:szCs w:val="18"/>
              </w:rPr>
            </w:pPr>
            <w:r w:rsidRPr="00E01AFF">
              <w:rPr>
                <w:rFonts w:ascii="Arial" w:hAnsi="Arial" w:cs="Arial"/>
                <w:sz w:val="18"/>
                <w:szCs w:val="18"/>
              </w:rPr>
              <w:t>Stadtschreiber</w:t>
            </w:r>
          </w:p>
        </w:tc>
      </w:tr>
    </w:tbl>
    <w:p w14:paraId="60223152" w14:textId="516E1214" w:rsidR="001502BD" w:rsidRDefault="001502BD" w:rsidP="00E20BF9">
      <w:pPr>
        <w:pStyle w:val="Einzug10"/>
        <w:spacing w:line="360" w:lineRule="auto"/>
        <w:ind w:left="567" w:right="-28"/>
        <w:rPr>
          <w:rFonts w:ascii="Arial" w:hAnsi="Arial" w:cs="Arial"/>
          <w:sz w:val="22"/>
          <w:szCs w:val="22"/>
        </w:rPr>
      </w:pPr>
    </w:p>
    <w:p w14:paraId="2CB48004" w14:textId="77777777" w:rsidR="00194AB6" w:rsidRPr="00E01AFF" w:rsidRDefault="00194AB6" w:rsidP="00E20BF9">
      <w:pPr>
        <w:pStyle w:val="Einzug10"/>
        <w:spacing w:line="360" w:lineRule="auto"/>
        <w:ind w:left="567" w:right="-28"/>
        <w:rPr>
          <w:rFonts w:ascii="Arial" w:hAnsi="Arial" w:cs="Arial"/>
          <w:sz w:val="22"/>
          <w:szCs w:val="22"/>
        </w:rPr>
      </w:pPr>
    </w:p>
    <w:p w14:paraId="1ACAFDBE" w14:textId="5BEED33A" w:rsidR="003341FD" w:rsidRPr="003341FD" w:rsidRDefault="002E0F96" w:rsidP="00FB0C7A">
      <w:pPr>
        <w:pStyle w:val="Einzug10"/>
        <w:tabs>
          <w:tab w:val="left" w:pos="4111"/>
          <w:tab w:val="left" w:pos="6804"/>
        </w:tabs>
        <w:spacing w:line="360" w:lineRule="auto"/>
        <w:ind w:left="567" w:right="-28"/>
        <w:rPr>
          <w:rFonts w:ascii="Arial" w:hAnsi="Arial" w:cs="Arial"/>
          <w:sz w:val="22"/>
          <w:szCs w:val="22"/>
        </w:rPr>
      </w:pPr>
      <w:r w:rsidRPr="00E01AFF">
        <w:rPr>
          <w:rFonts w:ascii="Arial" w:hAnsi="Arial" w:cs="Arial"/>
          <w:sz w:val="22"/>
          <w:szCs w:val="22"/>
        </w:rPr>
        <w:t>.................</w:t>
      </w:r>
      <w:r w:rsidR="006C0A87" w:rsidRPr="00E01AFF">
        <w:rPr>
          <w:rFonts w:ascii="Arial" w:hAnsi="Arial" w:cs="Arial"/>
          <w:sz w:val="22"/>
          <w:szCs w:val="22"/>
        </w:rPr>
        <w:t>................</w:t>
      </w:r>
      <w:r w:rsidR="006C0A87" w:rsidRPr="00E01AFF">
        <w:rPr>
          <w:rFonts w:ascii="Arial" w:hAnsi="Arial" w:cs="Arial"/>
          <w:sz w:val="22"/>
          <w:szCs w:val="22"/>
        </w:rPr>
        <w:tab/>
      </w:r>
      <w:r w:rsidR="004D156E">
        <w:rPr>
          <w:rFonts w:ascii="Arial" w:hAnsi="Arial" w:cs="Arial"/>
          <w:sz w:val="22"/>
          <w:szCs w:val="22"/>
        </w:rPr>
        <w:t xml:space="preserve">                        </w:t>
      </w:r>
      <w:r w:rsidR="00E01AFF" w:rsidRPr="00E01AFF">
        <w:rPr>
          <w:rFonts w:ascii="Arial" w:hAnsi="Arial" w:cs="Arial"/>
          <w:sz w:val="22"/>
          <w:szCs w:val="22"/>
        </w:rPr>
        <w:t>………………………</w:t>
      </w:r>
    </w:p>
    <w:tbl>
      <w:tblPr>
        <w:tblW w:w="7655" w:type="dxa"/>
        <w:tblInd w:w="567" w:type="dxa"/>
        <w:tblLayout w:type="fixed"/>
        <w:tblCellMar>
          <w:left w:w="0" w:type="dxa"/>
          <w:right w:w="0" w:type="dxa"/>
        </w:tblCellMar>
        <w:tblLook w:val="0000" w:firstRow="0" w:lastRow="0" w:firstColumn="0" w:lastColumn="0" w:noHBand="0" w:noVBand="0"/>
      </w:tblPr>
      <w:tblGrid>
        <w:gridCol w:w="4962"/>
        <w:gridCol w:w="2693"/>
      </w:tblGrid>
      <w:tr w:rsidR="004D156E" w:rsidRPr="004D156E" w14:paraId="611C5220" w14:textId="77777777" w:rsidTr="004D156E">
        <w:trPr>
          <w:trHeight w:hRule="exact" w:val="2141"/>
        </w:trPr>
        <w:tc>
          <w:tcPr>
            <w:tcW w:w="4962" w:type="dxa"/>
          </w:tcPr>
          <w:p w14:paraId="78752B86" w14:textId="77777777" w:rsidR="003341FD" w:rsidRPr="004D156E" w:rsidRDefault="003341FD" w:rsidP="003341FD">
            <w:pPr>
              <w:spacing w:line="360" w:lineRule="auto"/>
              <w:ind w:left="567"/>
              <w:rPr>
                <w:rFonts w:ascii="Arial" w:hAnsi="Arial" w:cs="Arial"/>
                <w:sz w:val="22"/>
                <w:szCs w:val="22"/>
              </w:rPr>
            </w:pPr>
          </w:p>
          <w:p w14:paraId="4213BB26" w14:textId="515D6B9F" w:rsidR="002F15D7" w:rsidRPr="004D156E" w:rsidRDefault="003341FD" w:rsidP="003341FD">
            <w:pPr>
              <w:spacing w:line="360" w:lineRule="auto"/>
              <w:rPr>
                <w:rFonts w:ascii="Arial" w:hAnsi="Arial" w:cs="Arial"/>
                <w:sz w:val="22"/>
                <w:szCs w:val="22"/>
              </w:rPr>
            </w:pPr>
            <w:r w:rsidRPr="004D156E">
              <w:rPr>
                <w:rFonts w:ascii="Arial" w:hAnsi="Arial" w:cs="Arial"/>
                <w:sz w:val="22"/>
                <w:szCs w:val="22"/>
              </w:rPr>
              <w:t>Chur,</w:t>
            </w:r>
            <w:r w:rsidR="004A4EB4">
              <w:rPr>
                <w:rFonts w:ascii="Arial" w:hAnsi="Arial" w:cs="Arial"/>
                <w:sz w:val="22"/>
                <w:szCs w:val="22"/>
              </w:rPr>
              <w:t xml:space="preserve"> ……………………..</w:t>
            </w:r>
          </w:p>
          <w:p w14:paraId="09FF8A3B" w14:textId="790720A4" w:rsidR="00E20BF9" w:rsidRPr="004D156E" w:rsidRDefault="002F15D7" w:rsidP="002F15D7">
            <w:pPr>
              <w:spacing w:line="360" w:lineRule="auto"/>
              <w:rPr>
                <w:rFonts w:ascii="Arial" w:hAnsi="Arial" w:cs="Arial"/>
                <w:b/>
                <w:sz w:val="22"/>
                <w:szCs w:val="22"/>
              </w:rPr>
            </w:pPr>
            <w:r w:rsidRPr="004D156E">
              <w:rPr>
                <w:rFonts w:ascii="Arial" w:hAnsi="Arial" w:cs="Arial"/>
                <w:b/>
                <w:sz w:val="22"/>
                <w:szCs w:val="22"/>
              </w:rPr>
              <w:t xml:space="preserve">Für </w:t>
            </w:r>
            <w:r w:rsidR="003341FD" w:rsidRPr="004D156E">
              <w:rPr>
                <w:rFonts w:ascii="Arial" w:hAnsi="Arial" w:cs="Arial"/>
                <w:b/>
                <w:sz w:val="22"/>
                <w:szCs w:val="22"/>
              </w:rPr>
              <w:t>d</w:t>
            </w:r>
            <w:r w:rsidRPr="004D156E">
              <w:rPr>
                <w:rFonts w:ascii="Arial" w:hAnsi="Arial" w:cs="Arial"/>
                <w:b/>
                <w:sz w:val="22"/>
                <w:szCs w:val="22"/>
              </w:rPr>
              <w:t xml:space="preserve">ie </w:t>
            </w:r>
            <w:r w:rsidR="00D82388">
              <w:rPr>
                <w:rFonts w:ascii="Arial" w:hAnsi="Arial" w:cs="Arial"/>
                <w:b/>
                <w:sz w:val="22"/>
                <w:szCs w:val="22"/>
              </w:rPr>
              <w:t>Bauherrschaft</w:t>
            </w:r>
          </w:p>
          <w:p w14:paraId="2B66C2B7" w14:textId="681EC572" w:rsidR="002F15D7" w:rsidRPr="004D156E" w:rsidRDefault="004030E9" w:rsidP="002F15D7">
            <w:pPr>
              <w:spacing w:line="360" w:lineRule="auto"/>
              <w:rPr>
                <w:rFonts w:ascii="Arial" w:hAnsi="Arial" w:cs="Arial"/>
                <w:b/>
                <w:sz w:val="22"/>
                <w:szCs w:val="22"/>
                <w:lang w:eastAsia="ar-SA"/>
              </w:rPr>
            </w:pPr>
            <w:r>
              <w:rPr>
                <w:rFonts w:ascii="Arial" w:hAnsi="Arial" w:cs="Arial"/>
                <w:b/>
                <w:sz w:val="22"/>
                <w:szCs w:val="22"/>
                <w:lang w:eastAsia="ar-SA"/>
              </w:rPr>
              <w:t>Vorname Name</w:t>
            </w:r>
          </w:p>
          <w:p w14:paraId="2048B2AF" w14:textId="35127776" w:rsidR="00E20BF9" w:rsidRPr="004D156E" w:rsidRDefault="004030E9" w:rsidP="00E01AFF">
            <w:pPr>
              <w:spacing w:line="360" w:lineRule="auto"/>
              <w:rPr>
                <w:rFonts w:ascii="Arial" w:hAnsi="Arial" w:cs="Arial"/>
                <w:sz w:val="18"/>
                <w:szCs w:val="18"/>
                <w:lang w:eastAsia="ko-KR"/>
              </w:rPr>
            </w:pPr>
            <w:r>
              <w:rPr>
                <w:rFonts w:ascii="Arial" w:hAnsi="Arial" w:cs="Arial"/>
                <w:sz w:val="18"/>
                <w:szCs w:val="18"/>
              </w:rPr>
              <w:t>Funktion</w:t>
            </w:r>
          </w:p>
          <w:p w14:paraId="1FFBB300" w14:textId="77777777" w:rsidR="00E20BF9" w:rsidRPr="004D156E" w:rsidRDefault="00E20BF9" w:rsidP="00E01AFF">
            <w:pPr>
              <w:spacing w:line="360" w:lineRule="auto"/>
              <w:rPr>
                <w:rFonts w:ascii="Arial" w:hAnsi="Arial" w:cs="Arial"/>
                <w:sz w:val="22"/>
                <w:szCs w:val="22"/>
                <w:lang w:eastAsia="ar-SA"/>
              </w:rPr>
            </w:pPr>
          </w:p>
        </w:tc>
        <w:tc>
          <w:tcPr>
            <w:tcW w:w="2693" w:type="dxa"/>
            <w:tcMar>
              <w:top w:w="0" w:type="dxa"/>
              <w:left w:w="56" w:type="dxa"/>
              <w:bottom w:w="0" w:type="dxa"/>
              <w:right w:w="56" w:type="dxa"/>
            </w:tcMar>
          </w:tcPr>
          <w:p w14:paraId="160ECF29" w14:textId="77777777" w:rsidR="00E20BF9" w:rsidRPr="004D156E" w:rsidRDefault="00E20BF9" w:rsidP="00E01AFF">
            <w:pPr>
              <w:tabs>
                <w:tab w:val="left" w:pos="2343"/>
              </w:tabs>
              <w:spacing w:line="360" w:lineRule="auto"/>
              <w:rPr>
                <w:rFonts w:ascii="Arial" w:eastAsia="Times New Roman" w:hAnsi="Arial" w:cs="Arial"/>
                <w:b/>
                <w:sz w:val="22"/>
                <w:szCs w:val="22"/>
              </w:rPr>
            </w:pPr>
            <w:r w:rsidRPr="004D156E">
              <w:rPr>
                <w:rFonts w:ascii="Arial" w:eastAsia="Times New Roman" w:hAnsi="Arial" w:cs="Arial"/>
                <w:b/>
                <w:sz w:val="22"/>
                <w:szCs w:val="22"/>
              </w:rPr>
              <w:tab/>
            </w:r>
          </w:p>
          <w:p w14:paraId="512E084C" w14:textId="77777777" w:rsidR="002F15D7" w:rsidRPr="004D156E" w:rsidRDefault="002F15D7" w:rsidP="00E01AFF">
            <w:pPr>
              <w:spacing w:line="360" w:lineRule="auto"/>
              <w:rPr>
                <w:rFonts w:ascii="Arial" w:eastAsia="Times New Roman" w:hAnsi="Arial" w:cs="Arial"/>
                <w:b/>
                <w:sz w:val="22"/>
                <w:szCs w:val="22"/>
              </w:rPr>
            </w:pPr>
          </w:p>
          <w:p w14:paraId="6E01327C" w14:textId="77777777" w:rsidR="002F15D7" w:rsidRPr="004D156E" w:rsidRDefault="002F15D7" w:rsidP="00E01AFF">
            <w:pPr>
              <w:spacing w:line="360" w:lineRule="auto"/>
              <w:rPr>
                <w:rFonts w:ascii="Arial" w:eastAsia="Times New Roman" w:hAnsi="Arial" w:cs="Arial"/>
                <w:b/>
                <w:sz w:val="22"/>
                <w:szCs w:val="22"/>
              </w:rPr>
            </w:pPr>
          </w:p>
          <w:p w14:paraId="3EFAA7F2" w14:textId="43190E78" w:rsidR="002F15D7" w:rsidRPr="004D156E" w:rsidRDefault="004030E9" w:rsidP="00E01AFF">
            <w:pPr>
              <w:spacing w:line="360" w:lineRule="auto"/>
              <w:rPr>
                <w:rFonts w:ascii="Arial" w:eastAsia="Times New Roman" w:hAnsi="Arial" w:cs="Arial"/>
                <w:b/>
                <w:sz w:val="22"/>
                <w:szCs w:val="22"/>
              </w:rPr>
            </w:pPr>
            <w:r>
              <w:rPr>
                <w:rFonts w:ascii="Arial" w:eastAsia="Times New Roman" w:hAnsi="Arial" w:cs="Arial"/>
                <w:b/>
                <w:sz w:val="22"/>
                <w:szCs w:val="22"/>
              </w:rPr>
              <w:t>Vorname Name</w:t>
            </w:r>
          </w:p>
          <w:p w14:paraId="3109D425" w14:textId="28CF2AC5" w:rsidR="00E20BF9" w:rsidRPr="004D156E" w:rsidRDefault="004030E9" w:rsidP="00E01AFF">
            <w:pPr>
              <w:spacing w:line="360" w:lineRule="auto"/>
              <w:rPr>
                <w:rFonts w:ascii="Arial" w:hAnsi="Arial" w:cs="Arial"/>
                <w:sz w:val="18"/>
                <w:szCs w:val="18"/>
              </w:rPr>
            </w:pPr>
            <w:r>
              <w:rPr>
                <w:rFonts w:ascii="Arial" w:hAnsi="Arial" w:cs="Arial"/>
                <w:sz w:val="18"/>
                <w:szCs w:val="18"/>
              </w:rPr>
              <w:t>Funktion</w:t>
            </w:r>
          </w:p>
        </w:tc>
      </w:tr>
    </w:tbl>
    <w:p w14:paraId="168788CB" w14:textId="77777777" w:rsidR="00FB0C7A" w:rsidRDefault="00E01AFF" w:rsidP="004D156E">
      <w:pPr>
        <w:pStyle w:val="Einzug10"/>
        <w:tabs>
          <w:tab w:val="left" w:pos="4111"/>
          <w:tab w:val="left" w:pos="6804"/>
        </w:tabs>
        <w:spacing w:line="360" w:lineRule="auto"/>
        <w:ind w:left="567" w:right="-28"/>
        <w:rPr>
          <w:rFonts w:ascii="Arial" w:hAnsi="Arial" w:cs="Arial"/>
          <w:sz w:val="22"/>
          <w:szCs w:val="22"/>
        </w:rPr>
      </w:pPr>
      <w:r w:rsidRPr="002561BF">
        <w:rPr>
          <w:rFonts w:ascii="Arial" w:hAnsi="Arial" w:cs="Arial"/>
          <w:sz w:val="22"/>
          <w:szCs w:val="22"/>
        </w:rPr>
        <w:t>.................................</w:t>
      </w:r>
      <w:r w:rsidRPr="002561BF">
        <w:rPr>
          <w:rFonts w:ascii="Arial" w:hAnsi="Arial" w:cs="Arial"/>
          <w:sz w:val="22"/>
          <w:szCs w:val="22"/>
        </w:rPr>
        <w:tab/>
      </w:r>
      <w:r w:rsidR="004D156E">
        <w:rPr>
          <w:rFonts w:ascii="Arial" w:hAnsi="Arial" w:cs="Arial"/>
          <w:sz w:val="22"/>
          <w:szCs w:val="22"/>
        </w:rPr>
        <w:t xml:space="preserve">                        </w:t>
      </w:r>
      <w:r w:rsidRPr="002561BF">
        <w:rPr>
          <w:rFonts w:ascii="Arial" w:hAnsi="Arial" w:cs="Arial"/>
          <w:sz w:val="22"/>
          <w:szCs w:val="22"/>
        </w:rPr>
        <w:t>………………………</w:t>
      </w:r>
    </w:p>
    <w:p w14:paraId="68978E30" w14:textId="615DCBF4" w:rsidR="004D156E" w:rsidRDefault="004D156E" w:rsidP="00FB0C7A">
      <w:pPr>
        <w:pStyle w:val="Einzug10"/>
        <w:tabs>
          <w:tab w:val="left" w:pos="4111"/>
          <w:tab w:val="left" w:pos="6804"/>
        </w:tabs>
        <w:spacing w:line="360" w:lineRule="auto"/>
        <w:ind w:left="0" w:right="-28"/>
        <w:rPr>
          <w:rFonts w:ascii="Arial" w:hAnsi="Arial" w:cs="Arial"/>
          <w:sz w:val="22"/>
          <w:szCs w:val="22"/>
        </w:rPr>
      </w:pPr>
    </w:p>
    <w:p w14:paraId="1936BB5B" w14:textId="407447DF" w:rsidR="006D6349" w:rsidRDefault="006D6349">
      <w:pPr>
        <w:rPr>
          <w:rFonts w:ascii="Arial" w:eastAsia="Times New Roman" w:hAnsi="Arial" w:cs="Arial"/>
          <w:sz w:val="22"/>
          <w:szCs w:val="22"/>
        </w:rPr>
      </w:pPr>
      <w:r>
        <w:rPr>
          <w:rFonts w:ascii="Arial" w:hAnsi="Arial" w:cs="Arial"/>
          <w:sz w:val="22"/>
          <w:szCs w:val="22"/>
        </w:rPr>
        <w:br w:type="page"/>
      </w:r>
    </w:p>
    <w:p w14:paraId="47F603B6" w14:textId="3679E652" w:rsidR="004D156E" w:rsidRDefault="004D156E" w:rsidP="001502BD">
      <w:pPr>
        <w:pStyle w:val="Einzug10"/>
        <w:tabs>
          <w:tab w:val="left" w:pos="4111"/>
          <w:tab w:val="left" w:pos="6804"/>
        </w:tabs>
        <w:spacing w:line="360" w:lineRule="auto"/>
        <w:ind w:left="567" w:right="-28"/>
        <w:rPr>
          <w:rFonts w:ascii="Arial" w:hAnsi="Arial" w:cs="Arial"/>
          <w:sz w:val="22"/>
          <w:szCs w:val="22"/>
        </w:rPr>
      </w:pPr>
    </w:p>
    <w:p w14:paraId="4ACFE7D9" w14:textId="45C2C378" w:rsidR="00E401BE" w:rsidRPr="003341FD" w:rsidRDefault="00E401BE" w:rsidP="00E401BE">
      <w:pPr>
        <w:spacing w:line="360" w:lineRule="auto"/>
        <w:ind w:left="567" w:hanging="567"/>
        <w:rPr>
          <w:rFonts w:ascii="Arial" w:hAnsi="Arial" w:cs="Arial"/>
          <w:b/>
          <w:sz w:val="22"/>
          <w:szCs w:val="22"/>
        </w:rPr>
      </w:pPr>
      <w:r w:rsidRPr="003341FD">
        <w:rPr>
          <w:rFonts w:ascii="Arial" w:hAnsi="Arial" w:cs="Arial"/>
          <w:b/>
          <w:sz w:val="22"/>
          <w:szCs w:val="22"/>
        </w:rPr>
        <w:tab/>
      </w:r>
      <w:r w:rsidR="009A31B2">
        <w:rPr>
          <w:rFonts w:ascii="Arial" w:hAnsi="Arial" w:cs="Arial"/>
          <w:b/>
          <w:sz w:val="22"/>
          <w:szCs w:val="22"/>
        </w:rPr>
        <w:t>Beilagen</w:t>
      </w:r>
      <w:r w:rsidRPr="003341FD">
        <w:rPr>
          <w:rFonts w:ascii="Arial" w:hAnsi="Arial" w:cs="Arial"/>
          <w:b/>
          <w:sz w:val="22"/>
          <w:szCs w:val="22"/>
        </w:rPr>
        <w:t xml:space="preserve"> </w:t>
      </w:r>
    </w:p>
    <w:p w14:paraId="63BE4575" w14:textId="3ABF0FA0" w:rsidR="008D0194" w:rsidRDefault="008D0194" w:rsidP="001502BD">
      <w:pPr>
        <w:pStyle w:val="Einzug10"/>
        <w:tabs>
          <w:tab w:val="left" w:pos="4111"/>
          <w:tab w:val="left" w:pos="6804"/>
        </w:tabs>
        <w:spacing w:line="360" w:lineRule="auto"/>
        <w:ind w:left="567" w:right="-28"/>
        <w:rPr>
          <w:rFonts w:ascii="Arial" w:hAnsi="Arial" w:cs="Arial"/>
          <w:sz w:val="22"/>
          <w:szCs w:val="22"/>
        </w:rPr>
      </w:pPr>
    </w:p>
    <w:p w14:paraId="79AA895E" w14:textId="476CE720" w:rsidR="009A31B2" w:rsidRDefault="006D6349" w:rsidP="001502BD">
      <w:pPr>
        <w:pStyle w:val="Einzug10"/>
        <w:tabs>
          <w:tab w:val="left" w:pos="4111"/>
          <w:tab w:val="left" w:pos="6804"/>
        </w:tabs>
        <w:spacing w:line="360" w:lineRule="auto"/>
        <w:ind w:left="567" w:right="-28"/>
        <w:rPr>
          <w:rFonts w:ascii="Arial" w:hAnsi="Arial" w:cs="Arial"/>
          <w:sz w:val="22"/>
          <w:szCs w:val="22"/>
        </w:rPr>
      </w:pPr>
      <w:r>
        <w:rPr>
          <w:noProof/>
        </w:rPr>
        <w:drawing>
          <wp:anchor distT="0" distB="0" distL="114300" distR="114300" simplePos="0" relativeHeight="251658240" behindDoc="0" locked="0" layoutInCell="1" allowOverlap="1" wp14:anchorId="1025F4F4" wp14:editId="43DCF273">
            <wp:simplePos x="0" y="0"/>
            <wp:positionH relativeFrom="page">
              <wp:posOffset>909955</wp:posOffset>
            </wp:positionH>
            <wp:positionV relativeFrom="page">
              <wp:posOffset>1818005</wp:posOffset>
            </wp:positionV>
            <wp:extent cx="5935345" cy="3357017"/>
            <wp:effectExtent l="0" t="0" r="8255"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5935345" cy="3357017"/>
                    </a:xfrm>
                    <a:prstGeom prst="rect">
                      <a:avLst/>
                    </a:prstGeom>
                    <a:noFill/>
                  </pic:spPr>
                </pic:pic>
              </a:graphicData>
            </a:graphic>
            <wp14:sizeRelH relativeFrom="margin">
              <wp14:pctWidth>0</wp14:pctWidth>
            </wp14:sizeRelH>
            <wp14:sizeRelV relativeFrom="margin">
              <wp14:pctHeight>0</wp14:pctHeight>
            </wp14:sizeRelV>
          </wp:anchor>
        </w:drawing>
      </w:r>
    </w:p>
    <w:p w14:paraId="1CF26C72" w14:textId="60713958"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4CF4742C" w14:textId="26937CB4"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62DADEC4" w14:textId="068158E1"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133E32EF" w14:textId="2E29640D"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16B896B8" w14:textId="63794AA4"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7B8252AF" w14:textId="66107212"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5D43C76" w14:textId="32C2E4B4"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447A1F9" w14:textId="77777777"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6840E777" w14:textId="77777777"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4C8D285" w14:textId="77777777"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296C5EB" w14:textId="77777777"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0CD7F1DA" w14:textId="77777777"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061ACDAA" w14:textId="5A4941C4"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82EB2AE" w14:textId="72B1C0D4" w:rsidR="009A31B2" w:rsidRDefault="006D6349" w:rsidP="001502BD">
      <w:pPr>
        <w:pStyle w:val="Einzug10"/>
        <w:tabs>
          <w:tab w:val="left" w:pos="4111"/>
          <w:tab w:val="left" w:pos="6804"/>
        </w:tabs>
        <w:spacing w:line="360" w:lineRule="auto"/>
        <w:ind w:left="567" w:right="-28"/>
        <w:rPr>
          <w:rFonts w:ascii="Arial" w:hAnsi="Arial" w:cs="Arial"/>
          <w:sz w:val="22"/>
          <w:szCs w:val="22"/>
        </w:rPr>
      </w:pPr>
      <w:r>
        <w:rPr>
          <w:noProof/>
        </w:rPr>
        <mc:AlternateContent>
          <mc:Choice Requires="wps">
            <w:drawing>
              <wp:anchor distT="0" distB="0" distL="114300" distR="114300" simplePos="0" relativeHeight="251658241" behindDoc="0" locked="0" layoutInCell="1" allowOverlap="1" wp14:anchorId="601F21C1" wp14:editId="37554D2C">
                <wp:simplePos x="0" y="0"/>
                <wp:positionH relativeFrom="column">
                  <wp:posOffset>4445</wp:posOffset>
                </wp:positionH>
                <wp:positionV relativeFrom="paragraph">
                  <wp:posOffset>65405</wp:posOffset>
                </wp:positionV>
                <wp:extent cx="5935345" cy="635"/>
                <wp:effectExtent l="0" t="0" r="0" b="0"/>
                <wp:wrapNone/>
                <wp:docPr id="1" name="Textfeld 1"/>
                <wp:cNvGraphicFramePr/>
                <a:graphic xmlns:a="http://schemas.openxmlformats.org/drawingml/2006/main">
                  <a:graphicData uri="http://schemas.microsoft.com/office/word/2010/wordprocessingShape">
                    <wps:wsp>
                      <wps:cNvSpPr txBox="1"/>
                      <wps:spPr>
                        <a:xfrm>
                          <a:off x="0" y="0"/>
                          <a:ext cx="5935345" cy="635"/>
                        </a:xfrm>
                        <a:prstGeom prst="rect">
                          <a:avLst/>
                        </a:prstGeom>
                        <a:solidFill>
                          <a:prstClr val="white"/>
                        </a:solidFill>
                        <a:ln>
                          <a:noFill/>
                        </a:ln>
                      </wps:spPr>
                      <wps:txbx>
                        <w:txbxContent>
                          <w:p w14:paraId="457DA617" w14:textId="4BC01F16" w:rsidR="009A31B2" w:rsidRPr="00EA4FDE" w:rsidRDefault="009A31B2" w:rsidP="009A31B2">
                            <w:pPr>
                              <w:pStyle w:val="Beschriftung"/>
                              <w:rPr>
                                <w:rFonts w:ascii="Arial" w:hAnsi="Arial" w:cs="Arial"/>
                                <w:i w:val="0"/>
                                <w:iCs w:val="0"/>
                                <w:color w:val="auto"/>
                              </w:rPr>
                            </w:pPr>
                            <w:r w:rsidRPr="009A31B2">
                              <w:rPr>
                                <w:rFonts w:ascii="Arial" w:hAnsi="Arial" w:cs="Arial"/>
                                <w:i w:val="0"/>
                                <w:iCs w:val="0"/>
                                <w:color w:val="auto"/>
                              </w:rPr>
                              <w:t xml:space="preserve">Abbildung </w:t>
                            </w:r>
                            <w:r w:rsidRPr="009A31B2">
                              <w:rPr>
                                <w:rFonts w:ascii="Arial" w:hAnsi="Arial" w:cs="Arial"/>
                                <w:i w:val="0"/>
                                <w:iCs w:val="0"/>
                                <w:color w:val="auto"/>
                              </w:rPr>
                              <w:fldChar w:fldCharType="begin"/>
                            </w:r>
                            <w:r w:rsidRPr="009A31B2">
                              <w:rPr>
                                <w:rFonts w:ascii="Arial" w:hAnsi="Arial" w:cs="Arial"/>
                                <w:i w:val="0"/>
                                <w:iCs w:val="0"/>
                                <w:color w:val="auto"/>
                              </w:rPr>
                              <w:instrText xml:space="preserve"> SEQ Abbildung \* ARABIC </w:instrText>
                            </w:r>
                            <w:r w:rsidRPr="009A31B2">
                              <w:rPr>
                                <w:rFonts w:ascii="Arial" w:hAnsi="Arial" w:cs="Arial"/>
                                <w:i w:val="0"/>
                                <w:iCs w:val="0"/>
                                <w:color w:val="auto"/>
                              </w:rPr>
                              <w:fldChar w:fldCharType="separate"/>
                            </w:r>
                            <w:r w:rsidR="00C554BE">
                              <w:rPr>
                                <w:rFonts w:ascii="Arial" w:hAnsi="Arial" w:cs="Arial"/>
                                <w:i w:val="0"/>
                                <w:iCs w:val="0"/>
                                <w:noProof/>
                                <w:color w:val="auto"/>
                              </w:rPr>
                              <w:t>1</w:t>
                            </w:r>
                            <w:r w:rsidRPr="009A31B2">
                              <w:rPr>
                                <w:rFonts w:ascii="Arial" w:hAnsi="Arial" w:cs="Arial"/>
                                <w:i w:val="0"/>
                                <w:iCs w:val="0"/>
                                <w:color w:val="auto"/>
                              </w:rPr>
                              <w:fldChar w:fldCharType="end"/>
                            </w:r>
                            <w:r>
                              <w:rPr>
                                <w:rFonts w:ascii="Arial" w:hAnsi="Arial" w:cs="Arial"/>
                                <w:i w:val="0"/>
                                <w:iCs w:val="0"/>
                                <w:color w:val="auto"/>
                              </w:rPr>
                              <w:t>: Quartierplan Welschdörfli 4,</w:t>
                            </w:r>
                            <w:r w:rsidR="00EA4FDE">
                              <w:rPr>
                                <w:rFonts w:ascii="Arial" w:hAnsi="Arial" w:cs="Arial"/>
                                <w:i w:val="0"/>
                                <w:iCs w:val="0"/>
                                <w:color w:val="auto"/>
                              </w:rPr>
                              <w:t xml:space="preserve"> Stadt</w:t>
                            </w:r>
                            <w:r>
                              <w:rPr>
                                <w:rFonts w:ascii="Arial" w:hAnsi="Arial" w:cs="Arial"/>
                                <w:i w:val="0"/>
                                <w:iCs w:val="0"/>
                                <w:color w:val="auto"/>
                              </w:rPr>
                              <w:t xml:space="preserve"> Chur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01F21C1" id="_x0000_t202" coordsize="21600,21600" o:spt="202" path="m,l,21600r21600,l21600,xe">
                <v:stroke joinstyle="miter"/>
                <v:path gradientshapeok="t" o:connecttype="rect"/>
              </v:shapetype>
              <v:shape id="Textfeld 1" o:spid="_x0000_s1026" type="#_x0000_t202" style="position:absolute;left:0;text-align:left;margin-left:.35pt;margin-top:5.15pt;width:467.35pt;height:.0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" stroked="f">
                <v:textbox style="mso-fit-shape-to-text:t" inset="0,0,0,0">
                  <w:txbxContent>
                    <w:p w14:paraId="457DA617" w14:textId="4BC01F16" w:rsidR="009A31B2" w:rsidRPr="00EA4FDE" w:rsidRDefault="009A31B2" w:rsidP="009A31B2">
                      <w:pPr>
                        <w:pStyle w:val="Beschriftung"/>
                        <w:rPr>
                          <w:rFonts w:ascii="Arial" w:hAnsi="Arial" w:cs="Arial"/>
                          <w:i w:val="0"/>
                          <w:iCs w:val="0"/>
                          <w:color w:val="auto"/>
                        </w:rPr>
                      </w:pPr>
                      <w:r w:rsidRPr="009A31B2">
                        <w:rPr>
                          <w:rFonts w:ascii="Arial" w:hAnsi="Arial" w:cs="Arial"/>
                          <w:i w:val="0"/>
                          <w:iCs w:val="0"/>
                          <w:color w:val="auto"/>
                        </w:rPr>
                        <w:t xml:space="preserve">Abbildung </w:t>
                      </w:r>
                      <w:r w:rsidRPr="009A31B2">
                        <w:rPr>
                          <w:rFonts w:ascii="Arial" w:hAnsi="Arial" w:cs="Arial"/>
                          <w:i w:val="0"/>
                          <w:iCs w:val="0"/>
                          <w:color w:val="auto"/>
                        </w:rPr>
                        <w:fldChar w:fldCharType="begin"/>
                      </w:r>
                      <w:r w:rsidRPr="009A31B2">
                        <w:rPr>
                          <w:rFonts w:ascii="Arial" w:hAnsi="Arial" w:cs="Arial"/>
                          <w:i w:val="0"/>
                          <w:iCs w:val="0"/>
                          <w:color w:val="auto"/>
                        </w:rPr>
                        <w:instrText xml:space="preserve"> SEQ Abbildung \* ARABIC </w:instrText>
                      </w:r>
                      <w:r w:rsidRPr="009A31B2">
                        <w:rPr>
                          <w:rFonts w:ascii="Arial" w:hAnsi="Arial" w:cs="Arial"/>
                          <w:i w:val="0"/>
                          <w:iCs w:val="0"/>
                          <w:color w:val="auto"/>
                        </w:rPr>
                        <w:fldChar w:fldCharType="separate"/>
                      </w:r>
                      <w:r w:rsidR="00C554BE">
                        <w:rPr>
                          <w:rFonts w:ascii="Arial" w:hAnsi="Arial" w:cs="Arial"/>
                          <w:i w:val="0"/>
                          <w:iCs w:val="0"/>
                          <w:noProof/>
                          <w:color w:val="auto"/>
                        </w:rPr>
                        <w:t>1</w:t>
                      </w:r>
                      <w:r w:rsidRPr="009A31B2">
                        <w:rPr>
                          <w:rFonts w:ascii="Arial" w:hAnsi="Arial" w:cs="Arial"/>
                          <w:i w:val="0"/>
                          <w:iCs w:val="0"/>
                          <w:color w:val="auto"/>
                        </w:rPr>
                        <w:fldChar w:fldCharType="end"/>
                      </w:r>
                      <w:r>
                        <w:rPr>
                          <w:rFonts w:ascii="Arial" w:hAnsi="Arial" w:cs="Arial"/>
                          <w:i w:val="0"/>
                          <w:iCs w:val="0"/>
                          <w:color w:val="auto"/>
                        </w:rPr>
                        <w:t>: Quartierplan Welschdörfli 4,</w:t>
                      </w:r>
                      <w:r w:rsidR="00EA4FDE">
                        <w:rPr>
                          <w:rFonts w:ascii="Arial" w:hAnsi="Arial" w:cs="Arial"/>
                          <w:i w:val="0"/>
                          <w:iCs w:val="0"/>
                          <w:color w:val="auto"/>
                        </w:rPr>
                        <w:t xml:space="preserve"> Stadt</w:t>
                      </w:r>
                      <w:r>
                        <w:rPr>
                          <w:rFonts w:ascii="Arial" w:hAnsi="Arial" w:cs="Arial"/>
                          <w:i w:val="0"/>
                          <w:iCs w:val="0"/>
                          <w:color w:val="auto"/>
                        </w:rPr>
                        <w:t xml:space="preserve"> Chur</w:t>
                      </w:r>
                    </w:p>
                  </w:txbxContent>
                </v:textbox>
              </v:shape>
            </w:pict>
          </mc:Fallback>
        </mc:AlternateContent>
      </w:r>
    </w:p>
    <w:p w14:paraId="112FF986" w14:textId="3B4EC5E3"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2C63E6BB" w14:textId="6C697C04" w:rsidR="009A31B2" w:rsidRDefault="009A31B2" w:rsidP="001502BD">
      <w:pPr>
        <w:pStyle w:val="Einzug10"/>
        <w:tabs>
          <w:tab w:val="left" w:pos="4111"/>
          <w:tab w:val="left" w:pos="6804"/>
        </w:tabs>
        <w:spacing w:line="360" w:lineRule="auto"/>
        <w:ind w:left="567" w:right="-28"/>
        <w:rPr>
          <w:rFonts w:ascii="Arial" w:hAnsi="Arial" w:cs="Arial"/>
          <w:sz w:val="22"/>
          <w:szCs w:val="22"/>
        </w:rPr>
      </w:pPr>
    </w:p>
    <w:p w14:paraId="1F4B5751" w14:textId="6072BD9F" w:rsidR="00073820" w:rsidRDefault="00EB3284" w:rsidP="001502BD">
      <w:pPr>
        <w:pStyle w:val="Einzug10"/>
        <w:tabs>
          <w:tab w:val="left" w:pos="4111"/>
          <w:tab w:val="left" w:pos="6804"/>
        </w:tabs>
        <w:spacing w:line="360" w:lineRule="auto"/>
        <w:ind w:left="567" w:right="-28"/>
        <w:rPr>
          <w:rFonts w:ascii="Arial" w:hAnsi="Arial" w:cs="Arial"/>
          <w:sz w:val="22"/>
          <w:szCs w:val="22"/>
        </w:rPr>
      </w:pPr>
      <w:r>
        <w:rPr>
          <w:noProof/>
        </w:rPr>
        <mc:AlternateContent>
          <mc:Choice Requires="wps">
            <w:drawing>
              <wp:anchor distT="0" distB="0" distL="114300" distR="114300" simplePos="0" relativeHeight="251658245" behindDoc="0" locked="0" layoutInCell="1" allowOverlap="1" wp14:anchorId="2CE1728D" wp14:editId="26BDC510">
                <wp:simplePos x="0" y="0"/>
                <wp:positionH relativeFrom="column">
                  <wp:posOffset>13335</wp:posOffset>
                </wp:positionH>
                <wp:positionV relativeFrom="paragraph">
                  <wp:posOffset>3469005</wp:posOffset>
                </wp:positionV>
                <wp:extent cx="4540250" cy="635"/>
                <wp:effectExtent l="0" t="0" r="0" b="0"/>
                <wp:wrapNone/>
                <wp:docPr id="6" name="Textfeld 6"/>
                <wp:cNvGraphicFramePr/>
                <a:graphic xmlns:a="http://schemas.openxmlformats.org/drawingml/2006/main">
                  <a:graphicData uri="http://schemas.microsoft.com/office/word/2010/wordprocessingShape">
                    <wps:wsp>
                      <wps:cNvSpPr txBox="1"/>
                      <wps:spPr>
                        <a:xfrm>
                          <a:off x="0" y="0"/>
                          <a:ext cx="4540250" cy="635"/>
                        </a:xfrm>
                        <a:prstGeom prst="rect">
                          <a:avLst/>
                        </a:prstGeom>
                        <a:solidFill>
                          <a:prstClr val="white"/>
                        </a:solidFill>
                        <a:ln>
                          <a:noFill/>
                        </a:ln>
                      </wps:spPr>
                      <wps:txbx>
                        <w:txbxContent>
                          <w:p w14:paraId="136EE224" w14:textId="207DBE66" w:rsidR="00EB3284" w:rsidRPr="00EB3284" w:rsidRDefault="00EB3284" w:rsidP="00EB3284">
                            <w:pPr>
                              <w:pStyle w:val="Beschriftung"/>
                              <w:rPr>
                                <w:rFonts w:ascii="Arial" w:eastAsia="Times New Roman" w:hAnsi="Arial" w:cs="Arial"/>
                                <w:i w:val="0"/>
                                <w:iCs w:val="0"/>
                                <w:noProof/>
                                <w:color w:val="auto"/>
                                <w:sz w:val="24"/>
                                <w:szCs w:val="20"/>
                              </w:rPr>
                            </w:pPr>
                            <w:r w:rsidRPr="00EB3284">
                              <w:rPr>
                                <w:rFonts w:ascii="Arial" w:hAnsi="Arial" w:cs="Arial"/>
                                <w:i w:val="0"/>
                                <w:iCs w:val="0"/>
                                <w:color w:val="auto"/>
                              </w:rPr>
                              <w:t xml:space="preserve">Abbildung </w:t>
                            </w:r>
                            <w:r w:rsidRPr="00EB3284">
                              <w:rPr>
                                <w:rFonts w:ascii="Arial" w:hAnsi="Arial" w:cs="Arial"/>
                                <w:i w:val="0"/>
                                <w:iCs w:val="0"/>
                                <w:color w:val="auto"/>
                              </w:rPr>
                              <w:fldChar w:fldCharType="begin"/>
                            </w:r>
                            <w:r w:rsidRPr="00EB3284">
                              <w:rPr>
                                <w:rFonts w:ascii="Arial" w:hAnsi="Arial" w:cs="Arial"/>
                                <w:i w:val="0"/>
                                <w:iCs w:val="0"/>
                                <w:color w:val="auto"/>
                              </w:rPr>
                              <w:instrText xml:space="preserve"> SEQ Abbildung \* ARABIC </w:instrText>
                            </w:r>
                            <w:r w:rsidRPr="00EB3284">
                              <w:rPr>
                                <w:rFonts w:ascii="Arial" w:hAnsi="Arial" w:cs="Arial"/>
                                <w:i w:val="0"/>
                                <w:iCs w:val="0"/>
                                <w:color w:val="auto"/>
                              </w:rPr>
                              <w:fldChar w:fldCharType="separate"/>
                            </w:r>
                            <w:r w:rsidR="00C554BE">
                              <w:rPr>
                                <w:rFonts w:ascii="Arial" w:hAnsi="Arial" w:cs="Arial"/>
                                <w:i w:val="0"/>
                                <w:iCs w:val="0"/>
                                <w:noProof/>
                                <w:color w:val="auto"/>
                              </w:rPr>
                              <w:t>2</w:t>
                            </w:r>
                            <w:r w:rsidRPr="00EB3284">
                              <w:rPr>
                                <w:rFonts w:ascii="Arial" w:hAnsi="Arial" w:cs="Arial"/>
                                <w:i w:val="0"/>
                                <w:iCs w:val="0"/>
                                <w:color w:val="auto"/>
                              </w:rPr>
                              <w:fldChar w:fldCharType="end"/>
                            </w:r>
                            <w:r>
                              <w:rPr>
                                <w:rFonts w:ascii="Arial" w:hAnsi="Arial" w:cs="Arial"/>
                                <w:i w:val="0"/>
                                <w:iCs w:val="0"/>
                                <w:color w:val="auto"/>
                              </w:rPr>
                              <w:t>: Baubereich Ost mit der "Alten Fuhrhalterei" in Rot, dem Erweiterungsbau in Blau und den Neubauten in Gelb</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2CE1728D" id="Textfeld 6" o:spid="_x0000_s1027" type="#_x0000_t202" style="position:absolute;left:0;text-align:left;margin-left:1.05pt;margin-top:273.15pt;width:357.5pt;height:.05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" stroked="f">
                <v:textbox style="mso-fit-shape-to-text:t" inset="0,0,0,0">
                  <w:txbxContent>
                    <w:p w14:paraId="136EE224" w14:textId="207DBE66" w:rsidR="00EB3284" w:rsidRPr="00EB3284" w:rsidRDefault="00EB3284" w:rsidP="00EB3284">
                      <w:pPr>
                        <w:pStyle w:val="Beschriftung"/>
                        <w:rPr>
                          <w:rFonts w:ascii="Arial" w:eastAsia="Times New Roman" w:hAnsi="Arial" w:cs="Arial"/>
                          <w:i w:val="0"/>
                          <w:iCs w:val="0"/>
                          <w:noProof/>
                          <w:color w:val="auto"/>
                          <w:sz w:val="24"/>
                          <w:szCs w:val="20"/>
                        </w:rPr>
                      </w:pPr>
                      <w:r w:rsidRPr="00EB3284">
                        <w:rPr>
                          <w:rFonts w:ascii="Arial" w:hAnsi="Arial" w:cs="Arial"/>
                          <w:i w:val="0"/>
                          <w:iCs w:val="0"/>
                          <w:color w:val="auto"/>
                        </w:rPr>
                        <w:t xml:space="preserve">Abbildung </w:t>
                      </w:r>
                      <w:r w:rsidRPr="00EB3284">
                        <w:rPr>
                          <w:rFonts w:ascii="Arial" w:hAnsi="Arial" w:cs="Arial"/>
                          <w:i w:val="0"/>
                          <w:iCs w:val="0"/>
                          <w:color w:val="auto"/>
                        </w:rPr>
                        <w:fldChar w:fldCharType="begin"/>
                      </w:r>
                      <w:r w:rsidRPr="00EB3284">
                        <w:rPr>
                          <w:rFonts w:ascii="Arial" w:hAnsi="Arial" w:cs="Arial"/>
                          <w:i w:val="0"/>
                          <w:iCs w:val="0"/>
                          <w:color w:val="auto"/>
                        </w:rPr>
                        <w:instrText xml:space="preserve"> SEQ Abbildung \* ARABIC </w:instrText>
                      </w:r>
                      <w:r w:rsidRPr="00EB3284">
                        <w:rPr>
                          <w:rFonts w:ascii="Arial" w:hAnsi="Arial" w:cs="Arial"/>
                          <w:i w:val="0"/>
                          <w:iCs w:val="0"/>
                          <w:color w:val="auto"/>
                        </w:rPr>
                        <w:fldChar w:fldCharType="separate"/>
                      </w:r>
                      <w:r w:rsidR="00C554BE">
                        <w:rPr>
                          <w:rFonts w:ascii="Arial" w:hAnsi="Arial" w:cs="Arial"/>
                          <w:i w:val="0"/>
                          <w:iCs w:val="0"/>
                          <w:noProof/>
                          <w:color w:val="auto"/>
                        </w:rPr>
                        <w:t>2</w:t>
                      </w:r>
                      <w:r w:rsidRPr="00EB3284">
                        <w:rPr>
                          <w:rFonts w:ascii="Arial" w:hAnsi="Arial" w:cs="Arial"/>
                          <w:i w:val="0"/>
                          <w:iCs w:val="0"/>
                          <w:color w:val="auto"/>
                        </w:rPr>
                        <w:fldChar w:fldCharType="end"/>
                      </w:r>
                      <w:r>
                        <w:rPr>
                          <w:rFonts w:ascii="Arial" w:hAnsi="Arial" w:cs="Arial"/>
                          <w:i w:val="0"/>
                          <w:iCs w:val="0"/>
                          <w:color w:val="auto"/>
                        </w:rPr>
                        <w:t>: Baubereich Ost mit der "Alten Fuhrhalterei" in Rot, dem Erweiterungsbau in Blau und den Neubauten in Gelb</w:t>
                      </w:r>
                    </w:p>
                  </w:txbxContent>
                </v:textbox>
              </v:shape>
            </w:pict>
          </mc:Fallback>
        </mc:AlternateContent>
      </w:r>
      <w:r>
        <w:rPr>
          <w:noProof/>
        </w:rPr>
        <w:drawing>
          <wp:anchor distT="0" distB="0" distL="114300" distR="114300" simplePos="0" relativeHeight="251658244" behindDoc="0" locked="0" layoutInCell="1" allowOverlap="1" wp14:anchorId="204C1851" wp14:editId="544146DB">
            <wp:simplePos x="0" y="0"/>
            <wp:positionH relativeFrom="page">
              <wp:posOffset>913765</wp:posOffset>
            </wp:positionH>
            <wp:positionV relativeFrom="page">
              <wp:posOffset>5895340</wp:posOffset>
            </wp:positionV>
            <wp:extent cx="4540825" cy="3400425"/>
            <wp:effectExtent l="0" t="0" r="0" b="0"/>
            <wp:wrapNone/>
            <wp:docPr id="4"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100"/>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4540825" cy="3400425"/>
                    </a:xfrm>
                    <a:prstGeom prst="rect">
                      <a:avLst/>
                    </a:prstGeom>
                    <a:noFill/>
                  </pic:spPr>
                </pic:pic>
              </a:graphicData>
            </a:graphic>
            <wp14:sizeRelH relativeFrom="margin">
              <wp14:pctWidth>0</wp14:pctWidth>
            </wp14:sizeRelH>
            <wp14:sizeRelV relativeFrom="margin">
              <wp14:pctHeight>0</wp14:pctHeight>
            </wp14:sizeRelV>
          </wp:anchor>
        </w:drawing>
      </w:r>
    </w:p>
    <w:p w14:paraId="4011AD5C" w14:textId="3757E28E"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52F3961E" w14:textId="1747BA4F"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64D56A2C" w14:textId="6FD54040"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2944243E" w14:textId="48B8EEC2"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79AC5CB2" w14:textId="7F38AC25"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3C31132F" w14:textId="41B9C2C6"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0E71F176" w14:textId="4448F2F1"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3D9CCE6F" w14:textId="43A84BB8"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2A6DB20E" w14:textId="4D547F41" w:rsidR="00073820" w:rsidRDefault="00073820" w:rsidP="00073820">
      <w:pPr>
        <w:pStyle w:val="Einzug10"/>
        <w:tabs>
          <w:tab w:val="left" w:pos="4111"/>
          <w:tab w:val="left" w:pos="6804"/>
        </w:tabs>
        <w:spacing w:line="360" w:lineRule="auto"/>
        <w:ind w:left="567" w:right="-28"/>
        <w:jc w:val="center"/>
        <w:rPr>
          <w:rFonts w:ascii="Arial" w:hAnsi="Arial" w:cs="Arial"/>
          <w:sz w:val="22"/>
          <w:szCs w:val="22"/>
        </w:rPr>
      </w:pPr>
    </w:p>
    <w:p w14:paraId="3DA2B4FC" w14:textId="2605EF41"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4CB863EF" w14:textId="58DEA110"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6FD5C976" w14:textId="779EAE39"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1D8EB260" w14:textId="065DD57C"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58D3A9E5" w14:textId="4B29AAB4"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1886A68A" w14:textId="00AFCC3C"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733AD3F0" w14:textId="77777777"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4A0596D0" w14:textId="47FED36C" w:rsidR="00073820" w:rsidRDefault="00073820" w:rsidP="001502BD">
      <w:pPr>
        <w:pStyle w:val="Einzug10"/>
        <w:tabs>
          <w:tab w:val="left" w:pos="4111"/>
          <w:tab w:val="left" w:pos="6804"/>
        </w:tabs>
        <w:spacing w:line="360" w:lineRule="auto"/>
        <w:ind w:left="567" w:right="-28"/>
        <w:rPr>
          <w:rFonts w:ascii="Arial" w:hAnsi="Arial" w:cs="Arial"/>
          <w:sz w:val="22"/>
          <w:szCs w:val="22"/>
        </w:rPr>
      </w:pPr>
    </w:p>
    <w:p w14:paraId="427D0286" w14:textId="1B623293" w:rsidR="00E401BE" w:rsidRDefault="006D6349" w:rsidP="009A31B2">
      <w:pPr>
        <w:pStyle w:val="Einzug10"/>
        <w:tabs>
          <w:tab w:val="left" w:pos="4111"/>
          <w:tab w:val="left" w:pos="6804"/>
        </w:tabs>
        <w:spacing w:line="360" w:lineRule="auto"/>
        <w:ind w:left="0" w:right="-28"/>
        <w:rPr>
          <w:rFonts w:ascii="Arial" w:hAnsi="Arial" w:cs="Arial"/>
          <w:sz w:val="22"/>
          <w:szCs w:val="22"/>
        </w:rPr>
      </w:pPr>
      <w:r>
        <w:rPr>
          <w:noProof/>
        </w:rPr>
        <mc:AlternateContent>
          <mc:Choice Requires="wps">
            <w:drawing>
              <wp:anchor distT="0" distB="0" distL="114300" distR="114300" simplePos="0" relativeHeight="251658243" behindDoc="0" locked="0" layoutInCell="1" allowOverlap="1" wp14:anchorId="7BA06D5A" wp14:editId="5284C267">
                <wp:simplePos x="0" y="0"/>
                <wp:positionH relativeFrom="column">
                  <wp:posOffset>13335</wp:posOffset>
                </wp:positionH>
                <wp:positionV relativeFrom="paragraph">
                  <wp:posOffset>3442970</wp:posOffset>
                </wp:positionV>
                <wp:extent cx="5935345" cy="635"/>
                <wp:effectExtent l="0" t="0" r="0" b="0"/>
                <wp:wrapNone/>
                <wp:docPr id="2" name="Textfeld 2"/>
                <wp:cNvGraphicFramePr/>
                <a:graphic xmlns:a="http://schemas.openxmlformats.org/drawingml/2006/main">
                  <a:graphicData uri="http://schemas.microsoft.com/office/word/2010/wordprocessingShape">
                    <wps:wsp>
                      <wps:cNvSpPr txBox="1"/>
                      <wps:spPr>
                        <a:xfrm>
                          <a:off x="0" y="0"/>
                          <a:ext cx="5935345" cy="635"/>
                        </a:xfrm>
                        <a:prstGeom prst="rect">
                          <a:avLst/>
                        </a:prstGeom>
                        <a:solidFill>
                          <a:prstClr val="white"/>
                        </a:solidFill>
                        <a:ln>
                          <a:noFill/>
                        </a:ln>
                      </wps:spPr>
                      <wps:txbx>
                        <w:txbxContent>
                          <w:p w14:paraId="01FF9B95" w14:textId="0A80DE32" w:rsidR="006D6349" w:rsidRPr="006D6349" w:rsidRDefault="006D6349" w:rsidP="006D6349">
                            <w:pPr>
                              <w:pStyle w:val="Beschriftung"/>
                              <w:rPr>
                                <w:rFonts w:ascii="Arial" w:eastAsia="Times New Roman" w:hAnsi="Arial" w:cs="Arial"/>
                                <w:i w:val="0"/>
                                <w:iCs w:val="0"/>
                                <w:noProof/>
                                <w:color w:val="auto"/>
                              </w:rPr>
                            </w:pPr>
                            <w:r w:rsidRPr="006D6349">
                              <w:rPr>
                                <w:rFonts w:ascii="Arial" w:hAnsi="Arial" w:cs="Arial"/>
                                <w:i w:val="0"/>
                                <w:iCs w:val="0"/>
                                <w:color w:val="auto"/>
                              </w:rPr>
                              <w:t xml:space="preserve">Abbildung </w:t>
                            </w:r>
                            <w:r w:rsidRPr="006D6349">
                              <w:rPr>
                                <w:rFonts w:ascii="Arial" w:hAnsi="Arial" w:cs="Arial"/>
                                <w:i w:val="0"/>
                                <w:iCs w:val="0"/>
                                <w:color w:val="auto"/>
                              </w:rPr>
                              <w:fldChar w:fldCharType="begin"/>
                            </w:r>
                            <w:r w:rsidRPr="006D6349">
                              <w:rPr>
                                <w:rFonts w:ascii="Arial" w:hAnsi="Arial" w:cs="Arial"/>
                                <w:i w:val="0"/>
                                <w:iCs w:val="0"/>
                                <w:color w:val="auto"/>
                              </w:rPr>
                              <w:instrText xml:space="preserve"> SEQ Abbildung \* ARABIC </w:instrText>
                            </w:r>
                            <w:r w:rsidRPr="006D6349">
                              <w:rPr>
                                <w:rFonts w:ascii="Arial" w:hAnsi="Arial" w:cs="Arial"/>
                                <w:i w:val="0"/>
                                <w:iCs w:val="0"/>
                                <w:color w:val="auto"/>
                              </w:rPr>
                              <w:fldChar w:fldCharType="separate"/>
                            </w:r>
                            <w:r w:rsidR="00C554BE">
                              <w:rPr>
                                <w:rFonts w:ascii="Arial" w:hAnsi="Arial" w:cs="Arial"/>
                                <w:i w:val="0"/>
                                <w:iCs w:val="0"/>
                                <w:noProof/>
                                <w:color w:val="auto"/>
                              </w:rPr>
                              <w:t>3</w:t>
                            </w:r>
                            <w:r w:rsidRPr="006D6349">
                              <w:rPr>
                                <w:rFonts w:ascii="Arial" w:hAnsi="Arial" w:cs="Arial"/>
                                <w:i w:val="0"/>
                                <w:iCs w:val="0"/>
                                <w:color w:val="auto"/>
                              </w:rPr>
                              <w:fldChar w:fldCharType="end"/>
                            </w:r>
                            <w:r>
                              <w:rPr>
                                <w:rFonts w:ascii="Arial" w:hAnsi="Arial" w:cs="Arial"/>
                                <w:i w:val="0"/>
                                <w:iCs w:val="0"/>
                                <w:color w:val="auto"/>
                              </w:rPr>
                              <w:t>: Studie Tiefgarage Freihofplatz, Stadt Chur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BA06D5A" id="Textfeld 2" o:spid="_x0000_s1028" type="#_x0000_t202" style="position:absolute;margin-left:1.05pt;margin-top:271.1pt;width:467.35pt;height:.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" stroked="f">
                <v:textbox style="mso-fit-shape-to-text:t" inset="0,0,0,0">
                  <w:txbxContent>
                    <w:p w14:paraId="01FF9B95" w14:textId="0A80DE32" w:rsidR="006D6349" w:rsidRPr="006D6349" w:rsidRDefault="006D6349" w:rsidP="006D6349">
                      <w:pPr>
                        <w:pStyle w:val="Beschriftung"/>
                        <w:rPr>
                          <w:rFonts w:ascii="Arial" w:eastAsia="Times New Roman" w:hAnsi="Arial" w:cs="Arial"/>
                          <w:i w:val="0"/>
                          <w:iCs w:val="0"/>
                          <w:noProof/>
                          <w:color w:val="auto"/>
                        </w:rPr>
                      </w:pPr>
                      <w:r w:rsidRPr="006D6349">
                        <w:rPr>
                          <w:rFonts w:ascii="Arial" w:hAnsi="Arial" w:cs="Arial"/>
                          <w:i w:val="0"/>
                          <w:iCs w:val="0"/>
                          <w:color w:val="auto"/>
                        </w:rPr>
                        <w:t xml:space="preserve">Abbildung </w:t>
                      </w:r>
                      <w:r w:rsidRPr="006D6349">
                        <w:rPr>
                          <w:rFonts w:ascii="Arial" w:hAnsi="Arial" w:cs="Arial"/>
                          <w:i w:val="0"/>
                          <w:iCs w:val="0"/>
                          <w:color w:val="auto"/>
                        </w:rPr>
                        <w:fldChar w:fldCharType="begin"/>
                      </w:r>
                      <w:r w:rsidRPr="006D6349">
                        <w:rPr>
                          <w:rFonts w:ascii="Arial" w:hAnsi="Arial" w:cs="Arial"/>
                          <w:i w:val="0"/>
                          <w:iCs w:val="0"/>
                          <w:color w:val="auto"/>
                        </w:rPr>
                        <w:instrText xml:space="preserve"> SEQ Abbildung \* ARABIC </w:instrText>
                      </w:r>
                      <w:r w:rsidRPr="006D6349">
                        <w:rPr>
                          <w:rFonts w:ascii="Arial" w:hAnsi="Arial" w:cs="Arial"/>
                          <w:i w:val="0"/>
                          <w:iCs w:val="0"/>
                          <w:color w:val="auto"/>
                        </w:rPr>
                        <w:fldChar w:fldCharType="separate"/>
                      </w:r>
                      <w:r w:rsidR="00C554BE">
                        <w:rPr>
                          <w:rFonts w:ascii="Arial" w:hAnsi="Arial" w:cs="Arial"/>
                          <w:i w:val="0"/>
                          <w:iCs w:val="0"/>
                          <w:noProof/>
                          <w:color w:val="auto"/>
                        </w:rPr>
                        <w:t>3</w:t>
                      </w:r>
                      <w:r w:rsidRPr="006D6349">
                        <w:rPr>
                          <w:rFonts w:ascii="Arial" w:hAnsi="Arial" w:cs="Arial"/>
                          <w:i w:val="0"/>
                          <w:iCs w:val="0"/>
                          <w:color w:val="auto"/>
                        </w:rPr>
                        <w:fldChar w:fldCharType="end"/>
                      </w:r>
                      <w:r>
                        <w:rPr>
                          <w:rFonts w:ascii="Arial" w:hAnsi="Arial" w:cs="Arial"/>
                          <w:i w:val="0"/>
                          <w:iCs w:val="0"/>
                          <w:color w:val="auto"/>
                        </w:rPr>
                        <w:t>: Studie Tiefgarage Freihofplatz, Stadt Chur</w:t>
                      </w:r>
                    </w:p>
                  </w:txbxContent>
                </v:textbox>
              </v:shape>
            </w:pict>
          </mc:Fallback>
        </mc:AlternateContent>
      </w:r>
      <w:r w:rsidRPr="00E401BE">
        <w:rPr>
          <w:rFonts w:ascii="Arial" w:hAnsi="Arial" w:cs="Arial"/>
          <w:noProof/>
          <w:sz w:val="22"/>
          <w:szCs w:val="22"/>
        </w:rPr>
        <w:drawing>
          <wp:anchor distT="0" distB="0" distL="114300" distR="114300" simplePos="0" relativeHeight="251658242" behindDoc="0" locked="0" layoutInCell="1" allowOverlap="1" wp14:anchorId="0469662C" wp14:editId="5DD289F6">
            <wp:simplePos x="0" y="0"/>
            <wp:positionH relativeFrom="column">
              <wp:posOffset>13335</wp:posOffset>
            </wp:positionH>
            <wp:positionV relativeFrom="paragraph">
              <wp:posOffset>42545</wp:posOffset>
            </wp:positionV>
            <wp:extent cx="5935680" cy="3343275"/>
            <wp:effectExtent l="0" t="0" r="8255" b="0"/>
            <wp:wrapNone/>
            <wp:docPr id="5" name="Grafik 4">
              <a:extLst xmlns:a="http://schemas.openxmlformats.org/drawingml/2006/main">
                <a:ext uri="{FF2B5EF4-FFF2-40B4-BE49-F238E27FC236}">
                  <a16:creationId xmlns:a16="http://schemas.microsoft.com/office/drawing/2014/main" id="{9D9CF407-3298-4CCC-8609-EB7E4272863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4">
                      <a:extLst>
                        <a:ext uri="{FF2B5EF4-FFF2-40B4-BE49-F238E27FC236}">
                          <a16:creationId xmlns:a16="http://schemas.microsoft.com/office/drawing/2014/main" id="{9D9CF407-3298-4CCC-8609-EB7E42728636}"/>
                        </a:ext>
                      </a:extLst>
                    </pic:cNvPr>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5935680" cy="3343275"/>
                    </a:xfrm>
                    <a:prstGeom prst="rect">
                      <a:avLst/>
                    </a:prstGeom>
                  </pic:spPr>
                </pic:pic>
              </a:graphicData>
            </a:graphic>
            <wp14:sizeRelH relativeFrom="page">
              <wp14:pctWidth>0</wp14:pctWidth>
            </wp14:sizeRelH>
            <wp14:sizeRelV relativeFrom="page">
              <wp14:pctHeight>0</wp14:pctHeight>
            </wp14:sizeRelV>
          </wp:anchor>
        </w:drawing>
      </w:r>
    </w:p>
    <w:p w14:paraId="49E2EE4A" w14:textId="718E376C" w:rsidR="00194AB6" w:rsidRDefault="00194AB6" w:rsidP="00E401BE">
      <w:pPr>
        <w:pStyle w:val="Beschriftung"/>
        <w:rPr>
          <w:rFonts w:ascii="Arial" w:hAnsi="Arial" w:cs="Arial"/>
          <w:i w:val="0"/>
          <w:iCs w:val="0"/>
          <w:color w:val="auto"/>
          <w:sz w:val="22"/>
          <w:szCs w:val="22"/>
        </w:rPr>
      </w:pPr>
    </w:p>
    <w:p w14:paraId="1DF3692D" w14:textId="322B4254" w:rsidR="00194AB6" w:rsidRDefault="00194AB6" w:rsidP="00E401BE">
      <w:pPr>
        <w:pStyle w:val="Beschriftung"/>
        <w:rPr>
          <w:rFonts w:ascii="Arial" w:hAnsi="Arial" w:cs="Arial"/>
          <w:i w:val="0"/>
          <w:iCs w:val="0"/>
          <w:color w:val="auto"/>
          <w:sz w:val="22"/>
          <w:szCs w:val="22"/>
        </w:rPr>
      </w:pPr>
    </w:p>
    <w:p w14:paraId="3D1CA0DD" w14:textId="6461507D" w:rsidR="00E401BE" w:rsidRPr="00E401BE" w:rsidRDefault="00E401BE" w:rsidP="00E401BE">
      <w:pPr>
        <w:pStyle w:val="Beschriftung"/>
        <w:rPr>
          <w:rFonts w:ascii="Arial" w:hAnsi="Arial" w:cs="Arial"/>
          <w:i w:val="0"/>
          <w:iCs w:val="0"/>
          <w:color w:val="auto"/>
          <w:sz w:val="22"/>
          <w:szCs w:val="22"/>
        </w:rPr>
      </w:pPr>
    </w:p>
    <w:sectPr w:rsidR="00E401BE" w:rsidRPr="00E401BE" w:rsidSect="00895642">
      <w:headerReference w:type="default" r:id="rId14"/>
      <w:footerReference w:type="default" r:id="rId15"/>
      <w:footerReference w:type="first" r:id="rId16"/>
      <w:pgSz w:w="11880" w:h="16820"/>
      <w:pgMar w:top="851" w:right="1134" w:bottom="692" w:left="1418" w:header="1077" w:footer="62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8FD529" w14:textId="77777777" w:rsidR="00B37888" w:rsidRDefault="00B37888">
      <w:r>
        <w:separator/>
      </w:r>
    </w:p>
  </w:endnote>
  <w:endnote w:type="continuationSeparator" w:id="0">
    <w:p w14:paraId="4467D923" w14:textId="77777777" w:rsidR="00B37888" w:rsidRDefault="00B37888">
      <w:r>
        <w:continuationSeparator/>
      </w:r>
    </w:p>
  </w:endnote>
  <w:endnote w:type="continuationNotice" w:id="1">
    <w:p w14:paraId="677378B9" w14:textId="77777777" w:rsidR="00B37888" w:rsidRDefault="00B378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1)">
    <w:altName w:val="Arial"/>
    <w:charset w:val="00"/>
    <w:family w:val="swiss"/>
    <w:pitch w:val="variable"/>
    <w:sig w:usb0="00000000" w:usb1="80000000" w:usb2="00000008" w:usb3="00000000" w:csb0="000000FF" w:csb1="00000000"/>
  </w:font>
  <w:font w:name="Tahoma">
    <w:panose1 w:val="020B0604030504040204"/>
    <w:charset w:val="00"/>
    <w:family w:val="swiss"/>
    <w:pitch w:val="variable"/>
    <w:sig w:usb0="E1002EFF" w:usb1="C000605B" w:usb2="00000029" w:usb3="00000000" w:csb0="000101FF" w:csb1="00000000"/>
  </w:font>
  <w:font w:name="Frutiger 55 Roman">
    <w:altName w:val="Calibri"/>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FE9D6" w14:textId="77777777" w:rsidR="00C617A0" w:rsidRDefault="00C617A0" w:rsidP="0057624F">
    <w:pPr>
      <w:pStyle w:val="Fuzeile"/>
      <w:widowControl w:val="0"/>
      <w:tabs>
        <w:tab w:val="left" w:pos="183"/>
        <w:tab w:val="right" w:pos="9328"/>
      </w:tabs>
      <w:rPr>
        <w:rFonts w:ascii="Arial" w:hAnsi="Arial"/>
        <w:sz w:val="20"/>
      </w:rPr>
    </w:pPr>
    <w:r>
      <w:rPr>
        <w:rFonts w:ascii="Arial" w:hAnsi="Arial"/>
        <w:sz w:val="20"/>
      </w:rPr>
      <w:tab/>
    </w:r>
    <w:r>
      <w:rPr>
        <w:rFonts w:ascii="Arial" w:hAnsi="Arial"/>
        <w:sz w:val="20"/>
      </w:rPr>
      <w:tab/>
    </w:r>
    <w:r>
      <w:rPr>
        <w:rFonts w:ascii="Arial" w:hAnsi="Arial"/>
        <w:sz w:val="20"/>
      </w:rPr>
      <w:tab/>
      <w:t xml:space="preserve">Seite </w:t>
    </w:r>
    <w:r>
      <w:rPr>
        <w:rStyle w:val="Seitenzahl"/>
        <w:rFonts w:ascii="Arial" w:hAnsi="Arial"/>
        <w:sz w:val="20"/>
      </w:rPr>
      <w:fldChar w:fldCharType="begin"/>
    </w:r>
    <w:r>
      <w:rPr>
        <w:rStyle w:val="Seitenzahl"/>
        <w:rFonts w:ascii="Arial" w:hAnsi="Arial"/>
        <w:sz w:val="20"/>
      </w:rPr>
      <w:instrText xml:space="preserve"> PAGE </w:instrText>
    </w:r>
    <w:r>
      <w:rPr>
        <w:rStyle w:val="Seitenzahl"/>
        <w:rFonts w:ascii="Arial" w:hAnsi="Arial"/>
        <w:sz w:val="20"/>
      </w:rPr>
      <w:fldChar w:fldCharType="separate"/>
    </w:r>
    <w:r w:rsidR="00D53548">
      <w:rPr>
        <w:rStyle w:val="Seitenzahl"/>
        <w:rFonts w:ascii="Arial" w:hAnsi="Arial"/>
        <w:noProof/>
        <w:sz w:val="20"/>
      </w:rPr>
      <w:t>5</w:t>
    </w:r>
    <w:r>
      <w:rPr>
        <w:rStyle w:val="Seitenzahl"/>
        <w:rFonts w:ascii="Arial" w:hAnsi="Arial"/>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A134A" w14:textId="77777777" w:rsidR="00C617A0" w:rsidRPr="001127F1" w:rsidRDefault="00C617A0">
    <w:pPr>
      <w:pStyle w:val="Fuzeile"/>
      <w:widowControl w:val="0"/>
      <w:tabs>
        <w:tab w:val="clear" w:pos="4819"/>
        <w:tab w:val="clear" w:pos="9071"/>
        <w:tab w:val="right" w:pos="9356"/>
      </w:tabs>
      <w:spacing w:before="0" w:line="240" w:lineRule="auto"/>
      <w:rPr>
        <w:rFonts w:ascii="Arial" w:hAnsi="Arial" w:cs="Arial"/>
        <w:sz w:val="11"/>
      </w:rPr>
    </w:pPr>
    <w:r w:rsidRPr="001127F1">
      <w:rPr>
        <w:rFonts w:ascii="Arial" w:hAnsi="Arial" w:cs="Arial"/>
        <w:sz w:val="11"/>
      </w:rPr>
      <w:t> </w:t>
    </w:r>
    <w:r w:rsidRPr="001127F1">
      <w:rPr>
        <w:rFonts w:ascii="Arial" w:hAnsi="Arial" w:cs="Arial"/>
        <w:sz w:val="11"/>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252AE" w14:textId="77777777" w:rsidR="00B37888" w:rsidRDefault="00B37888">
      <w:r>
        <w:separator/>
      </w:r>
    </w:p>
  </w:footnote>
  <w:footnote w:type="continuationSeparator" w:id="0">
    <w:p w14:paraId="26CAC0F3" w14:textId="77777777" w:rsidR="00B37888" w:rsidRDefault="00B37888">
      <w:r>
        <w:continuationSeparator/>
      </w:r>
    </w:p>
  </w:footnote>
  <w:footnote w:type="continuationNotice" w:id="1">
    <w:p w14:paraId="2CD8346C" w14:textId="77777777" w:rsidR="00B37888" w:rsidRDefault="00B3788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6D418" w14:textId="77777777" w:rsidR="00C617A0" w:rsidRDefault="00C617A0">
    <w:pPr>
      <w:pStyle w:val="Kopfzeile"/>
      <w:widowControl w:val="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0558DA"/>
    <w:multiLevelType w:val="hybridMultilevel"/>
    <w:tmpl w:val="CCFA4EF8"/>
    <w:lvl w:ilvl="0" w:tplc="08070001">
      <w:start w:val="1"/>
      <w:numFmt w:val="bullet"/>
      <w:lvlText w:val=""/>
      <w:lvlJc w:val="left"/>
      <w:pPr>
        <w:ind w:left="927" w:hanging="360"/>
      </w:pPr>
      <w:rPr>
        <w:rFonts w:ascii="Symbol" w:hAnsi="Symbol" w:hint="default"/>
      </w:rPr>
    </w:lvl>
    <w:lvl w:ilvl="1" w:tplc="08070003" w:tentative="1">
      <w:start w:val="1"/>
      <w:numFmt w:val="bullet"/>
      <w:lvlText w:val="o"/>
      <w:lvlJc w:val="left"/>
      <w:pPr>
        <w:ind w:left="1647" w:hanging="360"/>
      </w:pPr>
      <w:rPr>
        <w:rFonts w:ascii="Courier New" w:hAnsi="Courier New" w:cs="Courier New" w:hint="default"/>
      </w:rPr>
    </w:lvl>
    <w:lvl w:ilvl="2" w:tplc="08070005" w:tentative="1">
      <w:start w:val="1"/>
      <w:numFmt w:val="bullet"/>
      <w:lvlText w:val=""/>
      <w:lvlJc w:val="left"/>
      <w:pPr>
        <w:ind w:left="2367" w:hanging="360"/>
      </w:pPr>
      <w:rPr>
        <w:rFonts w:ascii="Wingdings" w:hAnsi="Wingdings" w:hint="default"/>
      </w:rPr>
    </w:lvl>
    <w:lvl w:ilvl="3" w:tplc="08070001" w:tentative="1">
      <w:start w:val="1"/>
      <w:numFmt w:val="bullet"/>
      <w:lvlText w:val=""/>
      <w:lvlJc w:val="left"/>
      <w:pPr>
        <w:ind w:left="3087" w:hanging="360"/>
      </w:pPr>
      <w:rPr>
        <w:rFonts w:ascii="Symbol" w:hAnsi="Symbol" w:hint="default"/>
      </w:rPr>
    </w:lvl>
    <w:lvl w:ilvl="4" w:tplc="08070003" w:tentative="1">
      <w:start w:val="1"/>
      <w:numFmt w:val="bullet"/>
      <w:lvlText w:val="o"/>
      <w:lvlJc w:val="left"/>
      <w:pPr>
        <w:ind w:left="3807" w:hanging="360"/>
      </w:pPr>
      <w:rPr>
        <w:rFonts w:ascii="Courier New" w:hAnsi="Courier New" w:cs="Courier New" w:hint="default"/>
      </w:rPr>
    </w:lvl>
    <w:lvl w:ilvl="5" w:tplc="08070005" w:tentative="1">
      <w:start w:val="1"/>
      <w:numFmt w:val="bullet"/>
      <w:lvlText w:val=""/>
      <w:lvlJc w:val="left"/>
      <w:pPr>
        <w:ind w:left="4527" w:hanging="360"/>
      </w:pPr>
      <w:rPr>
        <w:rFonts w:ascii="Wingdings" w:hAnsi="Wingdings" w:hint="default"/>
      </w:rPr>
    </w:lvl>
    <w:lvl w:ilvl="6" w:tplc="08070001" w:tentative="1">
      <w:start w:val="1"/>
      <w:numFmt w:val="bullet"/>
      <w:lvlText w:val=""/>
      <w:lvlJc w:val="left"/>
      <w:pPr>
        <w:ind w:left="5247" w:hanging="360"/>
      </w:pPr>
      <w:rPr>
        <w:rFonts w:ascii="Symbol" w:hAnsi="Symbol" w:hint="default"/>
      </w:rPr>
    </w:lvl>
    <w:lvl w:ilvl="7" w:tplc="08070003" w:tentative="1">
      <w:start w:val="1"/>
      <w:numFmt w:val="bullet"/>
      <w:lvlText w:val="o"/>
      <w:lvlJc w:val="left"/>
      <w:pPr>
        <w:ind w:left="5967" w:hanging="360"/>
      </w:pPr>
      <w:rPr>
        <w:rFonts w:ascii="Courier New" w:hAnsi="Courier New" w:cs="Courier New" w:hint="default"/>
      </w:rPr>
    </w:lvl>
    <w:lvl w:ilvl="8" w:tplc="08070005" w:tentative="1">
      <w:start w:val="1"/>
      <w:numFmt w:val="bullet"/>
      <w:lvlText w:val=""/>
      <w:lvlJc w:val="left"/>
      <w:pPr>
        <w:ind w:left="6687" w:hanging="360"/>
      </w:pPr>
      <w:rPr>
        <w:rFonts w:ascii="Wingdings" w:hAnsi="Wingdings" w:hint="default"/>
      </w:rPr>
    </w:lvl>
  </w:abstractNum>
  <w:abstractNum w:abstractNumId="1" w15:restartNumberingAfterBreak="0">
    <w:nsid w:val="29AE269B"/>
    <w:multiLevelType w:val="singleLevel"/>
    <w:tmpl w:val="0407000F"/>
    <w:lvl w:ilvl="0">
      <w:start w:val="1"/>
      <w:numFmt w:val="decimal"/>
      <w:lvlText w:val="%1."/>
      <w:lvlJc w:val="left"/>
      <w:pPr>
        <w:tabs>
          <w:tab w:val="num" w:pos="360"/>
        </w:tabs>
        <w:ind w:left="360" w:hanging="360"/>
      </w:pPr>
    </w:lvl>
  </w:abstractNum>
  <w:abstractNum w:abstractNumId="2" w15:restartNumberingAfterBreak="0">
    <w:nsid w:val="3D4834BF"/>
    <w:multiLevelType w:val="multilevel"/>
    <w:tmpl w:val="7494B33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6AD7E05"/>
    <w:multiLevelType w:val="singleLevel"/>
    <w:tmpl w:val="AA1ED2B2"/>
    <w:lvl w:ilvl="0">
      <w:start w:val="1"/>
      <w:numFmt w:val="decimal"/>
      <w:pStyle w:val="Aufzhlung"/>
      <w:lvlText w:val="%1."/>
      <w:lvlJc w:val="left"/>
      <w:pPr>
        <w:tabs>
          <w:tab w:val="num" w:pos="425"/>
        </w:tabs>
        <w:ind w:left="425" w:hanging="425"/>
      </w:pPr>
    </w:lvl>
  </w:abstractNum>
  <w:abstractNum w:abstractNumId="4" w15:restartNumberingAfterBreak="0">
    <w:nsid w:val="65E01369"/>
    <w:multiLevelType w:val="hybridMultilevel"/>
    <w:tmpl w:val="54BC06F6"/>
    <w:lvl w:ilvl="0" w:tplc="5C6C2726">
      <w:start w:val="1"/>
      <w:numFmt w:val="decimal"/>
      <w:lvlText w:val="%1."/>
      <w:lvlJc w:val="left"/>
      <w:pPr>
        <w:ind w:left="792" w:hanging="432"/>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num w:numId="1">
    <w:abstractNumId w:val="3"/>
    <w:lvlOverride w:ilvl="0">
      <w:startOverride w:val="1"/>
    </w:lvlOverride>
  </w:num>
  <w:num w:numId="2">
    <w:abstractNumId w:val="1"/>
  </w:num>
  <w:num w:numId="3">
    <w:abstractNumId w:val="1"/>
    <w:lvlOverride w:ilvl="0">
      <w:startOverride w:val="1"/>
    </w:lvlOverride>
  </w:num>
  <w:num w:numId="4">
    <w:abstractNumId w:val="4"/>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3"/>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4487"/>
    <w:rsid w:val="00003CC8"/>
    <w:rsid w:val="00007847"/>
    <w:rsid w:val="000160EB"/>
    <w:rsid w:val="00024788"/>
    <w:rsid w:val="00024DED"/>
    <w:rsid w:val="00035D01"/>
    <w:rsid w:val="00046ADB"/>
    <w:rsid w:val="00051A03"/>
    <w:rsid w:val="00055F0F"/>
    <w:rsid w:val="000665FB"/>
    <w:rsid w:val="00066B83"/>
    <w:rsid w:val="000724EB"/>
    <w:rsid w:val="000732B1"/>
    <w:rsid w:val="00073820"/>
    <w:rsid w:val="00075834"/>
    <w:rsid w:val="00076C08"/>
    <w:rsid w:val="00092FA4"/>
    <w:rsid w:val="00093366"/>
    <w:rsid w:val="00094B1A"/>
    <w:rsid w:val="000A0120"/>
    <w:rsid w:val="000B5751"/>
    <w:rsid w:val="000C2DE8"/>
    <w:rsid w:val="000C7EEE"/>
    <w:rsid w:val="000D026F"/>
    <w:rsid w:val="000D0E27"/>
    <w:rsid w:val="000D2720"/>
    <w:rsid w:val="000E108C"/>
    <w:rsid w:val="000E3927"/>
    <w:rsid w:val="000E5D15"/>
    <w:rsid w:val="000F00E5"/>
    <w:rsid w:val="00105A01"/>
    <w:rsid w:val="00111A98"/>
    <w:rsid w:val="00111B01"/>
    <w:rsid w:val="001127F1"/>
    <w:rsid w:val="00115C35"/>
    <w:rsid w:val="001241BA"/>
    <w:rsid w:val="00132ACF"/>
    <w:rsid w:val="00132DA0"/>
    <w:rsid w:val="001446B9"/>
    <w:rsid w:val="001502BD"/>
    <w:rsid w:val="00151F4F"/>
    <w:rsid w:val="001854B8"/>
    <w:rsid w:val="00192D89"/>
    <w:rsid w:val="00194AB6"/>
    <w:rsid w:val="001A3833"/>
    <w:rsid w:val="001D07A8"/>
    <w:rsid w:val="001D1F07"/>
    <w:rsid w:val="001D5E33"/>
    <w:rsid w:val="001D7DE7"/>
    <w:rsid w:val="001E534C"/>
    <w:rsid w:val="001E7E73"/>
    <w:rsid w:val="001F03FD"/>
    <w:rsid w:val="001F3C75"/>
    <w:rsid w:val="001F5C32"/>
    <w:rsid w:val="00200CC8"/>
    <w:rsid w:val="00205D67"/>
    <w:rsid w:val="00211DE4"/>
    <w:rsid w:val="00214080"/>
    <w:rsid w:val="0022584A"/>
    <w:rsid w:val="00240E0E"/>
    <w:rsid w:val="00254B54"/>
    <w:rsid w:val="002561BF"/>
    <w:rsid w:val="00256B6D"/>
    <w:rsid w:val="00257CC3"/>
    <w:rsid w:val="00262FCA"/>
    <w:rsid w:val="00271404"/>
    <w:rsid w:val="0027794F"/>
    <w:rsid w:val="002838F6"/>
    <w:rsid w:val="00286331"/>
    <w:rsid w:val="00286AD3"/>
    <w:rsid w:val="0029601A"/>
    <w:rsid w:val="00296376"/>
    <w:rsid w:val="00297DDF"/>
    <w:rsid w:val="002A7CCF"/>
    <w:rsid w:val="002B4CA4"/>
    <w:rsid w:val="002B56FE"/>
    <w:rsid w:val="002D3E8B"/>
    <w:rsid w:val="002D7965"/>
    <w:rsid w:val="002E0F96"/>
    <w:rsid w:val="002E5505"/>
    <w:rsid w:val="002F15D7"/>
    <w:rsid w:val="00300FC7"/>
    <w:rsid w:val="00305758"/>
    <w:rsid w:val="00314057"/>
    <w:rsid w:val="00316266"/>
    <w:rsid w:val="0031658D"/>
    <w:rsid w:val="0032053D"/>
    <w:rsid w:val="003216EB"/>
    <w:rsid w:val="0033032B"/>
    <w:rsid w:val="003341FD"/>
    <w:rsid w:val="00334B39"/>
    <w:rsid w:val="00334C4B"/>
    <w:rsid w:val="00336D5E"/>
    <w:rsid w:val="003511FD"/>
    <w:rsid w:val="00351ACF"/>
    <w:rsid w:val="00365491"/>
    <w:rsid w:val="00365E01"/>
    <w:rsid w:val="003762A6"/>
    <w:rsid w:val="00383490"/>
    <w:rsid w:val="003835E0"/>
    <w:rsid w:val="003841F0"/>
    <w:rsid w:val="00395A81"/>
    <w:rsid w:val="00396B00"/>
    <w:rsid w:val="003A44F8"/>
    <w:rsid w:val="003B4E09"/>
    <w:rsid w:val="003B524B"/>
    <w:rsid w:val="003B6E65"/>
    <w:rsid w:val="003C11EF"/>
    <w:rsid w:val="003C4B58"/>
    <w:rsid w:val="003C6C71"/>
    <w:rsid w:val="003E48C7"/>
    <w:rsid w:val="003E6B94"/>
    <w:rsid w:val="003F2126"/>
    <w:rsid w:val="003F2390"/>
    <w:rsid w:val="003F39B5"/>
    <w:rsid w:val="003F7B7F"/>
    <w:rsid w:val="004030E9"/>
    <w:rsid w:val="004061C3"/>
    <w:rsid w:val="00414C65"/>
    <w:rsid w:val="00415C6D"/>
    <w:rsid w:val="0041742D"/>
    <w:rsid w:val="0043608C"/>
    <w:rsid w:val="004360F5"/>
    <w:rsid w:val="00436262"/>
    <w:rsid w:val="00441319"/>
    <w:rsid w:val="00442763"/>
    <w:rsid w:val="00447A04"/>
    <w:rsid w:val="00456629"/>
    <w:rsid w:val="004644A3"/>
    <w:rsid w:val="00465FF0"/>
    <w:rsid w:val="0046650B"/>
    <w:rsid w:val="00466A7F"/>
    <w:rsid w:val="00476845"/>
    <w:rsid w:val="00476899"/>
    <w:rsid w:val="004777C6"/>
    <w:rsid w:val="00484F35"/>
    <w:rsid w:val="0048624F"/>
    <w:rsid w:val="004961E9"/>
    <w:rsid w:val="004A25AD"/>
    <w:rsid w:val="004A4EB4"/>
    <w:rsid w:val="004B73EA"/>
    <w:rsid w:val="004C6FF6"/>
    <w:rsid w:val="004D0139"/>
    <w:rsid w:val="004D156E"/>
    <w:rsid w:val="004D6AA2"/>
    <w:rsid w:val="004D6E95"/>
    <w:rsid w:val="0050089B"/>
    <w:rsid w:val="00502DB8"/>
    <w:rsid w:val="00506EAE"/>
    <w:rsid w:val="005225DE"/>
    <w:rsid w:val="00531B3A"/>
    <w:rsid w:val="005338E8"/>
    <w:rsid w:val="00535DAE"/>
    <w:rsid w:val="00542D8B"/>
    <w:rsid w:val="00545104"/>
    <w:rsid w:val="00547CE6"/>
    <w:rsid w:val="00551CE0"/>
    <w:rsid w:val="00552475"/>
    <w:rsid w:val="00556048"/>
    <w:rsid w:val="00566237"/>
    <w:rsid w:val="0057226C"/>
    <w:rsid w:val="0057259F"/>
    <w:rsid w:val="0057624F"/>
    <w:rsid w:val="00577135"/>
    <w:rsid w:val="005856A9"/>
    <w:rsid w:val="005946A5"/>
    <w:rsid w:val="00595410"/>
    <w:rsid w:val="005A0C2D"/>
    <w:rsid w:val="005A18CD"/>
    <w:rsid w:val="005A2A86"/>
    <w:rsid w:val="005B0177"/>
    <w:rsid w:val="005B21E1"/>
    <w:rsid w:val="005B61BE"/>
    <w:rsid w:val="005C09FB"/>
    <w:rsid w:val="005C54D1"/>
    <w:rsid w:val="005D0D47"/>
    <w:rsid w:val="005D2E43"/>
    <w:rsid w:val="005D5795"/>
    <w:rsid w:val="005F03B9"/>
    <w:rsid w:val="005F605B"/>
    <w:rsid w:val="00601DE7"/>
    <w:rsid w:val="00624FE0"/>
    <w:rsid w:val="00632139"/>
    <w:rsid w:val="0063719B"/>
    <w:rsid w:val="0064228E"/>
    <w:rsid w:val="006649C0"/>
    <w:rsid w:val="00665A32"/>
    <w:rsid w:val="00666036"/>
    <w:rsid w:val="00686E54"/>
    <w:rsid w:val="006917FC"/>
    <w:rsid w:val="0069224A"/>
    <w:rsid w:val="006B2426"/>
    <w:rsid w:val="006B2723"/>
    <w:rsid w:val="006B6141"/>
    <w:rsid w:val="006C0A87"/>
    <w:rsid w:val="006D6349"/>
    <w:rsid w:val="006D6B83"/>
    <w:rsid w:val="006D77D0"/>
    <w:rsid w:val="006E5623"/>
    <w:rsid w:val="006F24EA"/>
    <w:rsid w:val="006F2A77"/>
    <w:rsid w:val="00700579"/>
    <w:rsid w:val="00703551"/>
    <w:rsid w:val="0071028F"/>
    <w:rsid w:val="007123C4"/>
    <w:rsid w:val="00714171"/>
    <w:rsid w:val="00714E19"/>
    <w:rsid w:val="00715EA1"/>
    <w:rsid w:val="007241DA"/>
    <w:rsid w:val="00733BDD"/>
    <w:rsid w:val="00742E11"/>
    <w:rsid w:val="007461EA"/>
    <w:rsid w:val="007474E6"/>
    <w:rsid w:val="0075049A"/>
    <w:rsid w:val="007528B0"/>
    <w:rsid w:val="00753F86"/>
    <w:rsid w:val="007570E5"/>
    <w:rsid w:val="007666A0"/>
    <w:rsid w:val="007831ED"/>
    <w:rsid w:val="00786735"/>
    <w:rsid w:val="00792639"/>
    <w:rsid w:val="00794487"/>
    <w:rsid w:val="007A34C2"/>
    <w:rsid w:val="007A4E88"/>
    <w:rsid w:val="007B0032"/>
    <w:rsid w:val="007B0572"/>
    <w:rsid w:val="007B1A2F"/>
    <w:rsid w:val="007B4982"/>
    <w:rsid w:val="007B4AA1"/>
    <w:rsid w:val="007C5F6A"/>
    <w:rsid w:val="007D2071"/>
    <w:rsid w:val="007E02D4"/>
    <w:rsid w:val="007E0EF1"/>
    <w:rsid w:val="007E1196"/>
    <w:rsid w:val="007E1EBB"/>
    <w:rsid w:val="00810686"/>
    <w:rsid w:val="00812506"/>
    <w:rsid w:val="00816822"/>
    <w:rsid w:val="00851198"/>
    <w:rsid w:val="00852304"/>
    <w:rsid w:val="0086411A"/>
    <w:rsid w:val="008642CD"/>
    <w:rsid w:val="008648D3"/>
    <w:rsid w:val="00864907"/>
    <w:rsid w:val="00865592"/>
    <w:rsid w:val="0087294F"/>
    <w:rsid w:val="008729C9"/>
    <w:rsid w:val="0088273E"/>
    <w:rsid w:val="00887CE7"/>
    <w:rsid w:val="00890634"/>
    <w:rsid w:val="00891CC4"/>
    <w:rsid w:val="00895642"/>
    <w:rsid w:val="00896511"/>
    <w:rsid w:val="008A6836"/>
    <w:rsid w:val="008C0CF4"/>
    <w:rsid w:val="008C2DDF"/>
    <w:rsid w:val="008D0194"/>
    <w:rsid w:val="008E0812"/>
    <w:rsid w:val="008F42AC"/>
    <w:rsid w:val="008F49A9"/>
    <w:rsid w:val="0090238C"/>
    <w:rsid w:val="00911A86"/>
    <w:rsid w:val="00923537"/>
    <w:rsid w:val="00926709"/>
    <w:rsid w:val="0093466C"/>
    <w:rsid w:val="009348DB"/>
    <w:rsid w:val="00934A05"/>
    <w:rsid w:val="009575E3"/>
    <w:rsid w:val="00964E46"/>
    <w:rsid w:val="00975D53"/>
    <w:rsid w:val="009830B5"/>
    <w:rsid w:val="00984328"/>
    <w:rsid w:val="009A31B2"/>
    <w:rsid w:val="009B2170"/>
    <w:rsid w:val="009B611B"/>
    <w:rsid w:val="009D12D4"/>
    <w:rsid w:val="009D398A"/>
    <w:rsid w:val="009D632E"/>
    <w:rsid w:val="009E0699"/>
    <w:rsid w:val="009E1CDA"/>
    <w:rsid w:val="009E3B25"/>
    <w:rsid w:val="009E422D"/>
    <w:rsid w:val="009E5A23"/>
    <w:rsid w:val="009F7E99"/>
    <w:rsid w:val="00A008CC"/>
    <w:rsid w:val="00A06FF1"/>
    <w:rsid w:val="00A10C36"/>
    <w:rsid w:val="00A118CA"/>
    <w:rsid w:val="00A510DA"/>
    <w:rsid w:val="00A5286F"/>
    <w:rsid w:val="00A641D5"/>
    <w:rsid w:val="00A65EDD"/>
    <w:rsid w:val="00A75E64"/>
    <w:rsid w:val="00A969E5"/>
    <w:rsid w:val="00AA4819"/>
    <w:rsid w:val="00AA54F6"/>
    <w:rsid w:val="00AB6F68"/>
    <w:rsid w:val="00AB76F5"/>
    <w:rsid w:val="00AC18F6"/>
    <w:rsid w:val="00AD3774"/>
    <w:rsid w:val="00AD790F"/>
    <w:rsid w:val="00AE34D2"/>
    <w:rsid w:val="00AE5B58"/>
    <w:rsid w:val="00AE63A7"/>
    <w:rsid w:val="00B026A4"/>
    <w:rsid w:val="00B04819"/>
    <w:rsid w:val="00B144AF"/>
    <w:rsid w:val="00B3347D"/>
    <w:rsid w:val="00B37888"/>
    <w:rsid w:val="00B37BA9"/>
    <w:rsid w:val="00B42CB5"/>
    <w:rsid w:val="00B53F86"/>
    <w:rsid w:val="00B55288"/>
    <w:rsid w:val="00B74E56"/>
    <w:rsid w:val="00B80981"/>
    <w:rsid w:val="00B85181"/>
    <w:rsid w:val="00B85565"/>
    <w:rsid w:val="00B8738F"/>
    <w:rsid w:val="00B92DB2"/>
    <w:rsid w:val="00B94793"/>
    <w:rsid w:val="00B950D0"/>
    <w:rsid w:val="00BA3A10"/>
    <w:rsid w:val="00BA563F"/>
    <w:rsid w:val="00BB47D4"/>
    <w:rsid w:val="00BB4B9A"/>
    <w:rsid w:val="00BB5859"/>
    <w:rsid w:val="00BB611D"/>
    <w:rsid w:val="00BB612F"/>
    <w:rsid w:val="00BB7F25"/>
    <w:rsid w:val="00BC1E76"/>
    <w:rsid w:val="00BC29E7"/>
    <w:rsid w:val="00BC4DED"/>
    <w:rsid w:val="00BC7A42"/>
    <w:rsid w:val="00BD5F5A"/>
    <w:rsid w:val="00BD6E1B"/>
    <w:rsid w:val="00BE2E3A"/>
    <w:rsid w:val="00BF01F2"/>
    <w:rsid w:val="00BF6604"/>
    <w:rsid w:val="00C04FEB"/>
    <w:rsid w:val="00C0772B"/>
    <w:rsid w:val="00C0785A"/>
    <w:rsid w:val="00C172BE"/>
    <w:rsid w:val="00C25EC1"/>
    <w:rsid w:val="00C37F2B"/>
    <w:rsid w:val="00C554BE"/>
    <w:rsid w:val="00C5705C"/>
    <w:rsid w:val="00C616FA"/>
    <w:rsid w:val="00C617A0"/>
    <w:rsid w:val="00C72CD8"/>
    <w:rsid w:val="00C73412"/>
    <w:rsid w:val="00C80C84"/>
    <w:rsid w:val="00C826BF"/>
    <w:rsid w:val="00C82E19"/>
    <w:rsid w:val="00C83C01"/>
    <w:rsid w:val="00CA004A"/>
    <w:rsid w:val="00CB3210"/>
    <w:rsid w:val="00CB58FD"/>
    <w:rsid w:val="00CB62A8"/>
    <w:rsid w:val="00CB6BFB"/>
    <w:rsid w:val="00CC5961"/>
    <w:rsid w:val="00CD5BE0"/>
    <w:rsid w:val="00CE2ECC"/>
    <w:rsid w:val="00CE6F69"/>
    <w:rsid w:val="00CF1CAA"/>
    <w:rsid w:val="00CF3872"/>
    <w:rsid w:val="00D00994"/>
    <w:rsid w:val="00D0564D"/>
    <w:rsid w:val="00D1312D"/>
    <w:rsid w:val="00D16F73"/>
    <w:rsid w:val="00D23C3F"/>
    <w:rsid w:val="00D23C88"/>
    <w:rsid w:val="00D2418A"/>
    <w:rsid w:val="00D327D7"/>
    <w:rsid w:val="00D467E1"/>
    <w:rsid w:val="00D47D84"/>
    <w:rsid w:val="00D504D4"/>
    <w:rsid w:val="00D53548"/>
    <w:rsid w:val="00D5371C"/>
    <w:rsid w:val="00D71772"/>
    <w:rsid w:val="00D82388"/>
    <w:rsid w:val="00D82DDA"/>
    <w:rsid w:val="00D9331B"/>
    <w:rsid w:val="00DA79B7"/>
    <w:rsid w:val="00DB1F1E"/>
    <w:rsid w:val="00DB33D8"/>
    <w:rsid w:val="00DB36FC"/>
    <w:rsid w:val="00DB5029"/>
    <w:rsid w:val="00DB5855"/>
    <w:rsid w:val="00DC3AC6"/>
    <w:rsid w:val="00DD176B"/>
    <w:rsid w:val="00DD37B8"/>
    <w:rsid w:val="00DE7216"/>
    <w:rsid w:val="00DE7548"/>
    <w:rsid w:val="00DF2CC4"/>
    <w:rsid w:val="00DF2FC5"/>
    <w:rsid w:val="00E00212"/>
    <w:rsid w:val="00E01AFF"/>
    <w:rsid w:val="00E0318A"/>
    <w:rsid w:val="00E147CA"/>
    <w:rsid w:val="00E15AEC"/>
    <w:rsid w:val="00E20BF9"/>
    <w:rsid w:val="00E221A7"/>
    <w:rsid w:val="00E225F8"/>
    <w:rsid w:val="00E23B55"/>
    <w:rsid w:val="00E23F88"/>
    <w:rsid w:val="00E27A02"/>
    <w:rsid w:val="00E30CC7"/>
    <w:rsid w:val="00E35E1D"/>
    <w:rsid w:val="00E401BE"/>
    <w:rsid w:val="00E4109B"/>
    <w:rsid w:val="00E50171"/>
    <w:rsid w:val="00E60CD8"/>
    <w:rsid w:val="00E82B0D"/>
    <w:rsid w:val="00E82D63"/>
    <w:rsid w:val="00E92E1C"/>
    <w:rsid w:val="00E95A7C"/>
    <w:rsid w:val="00E97F01"/>
    <w:rsid w:val="00EA3FCD"/>
    <w:rsid w:val="00EA4FDE"/>
    <w:rsid w:val="00EA6D81"/>
    <w:rsid w:val="00EA74C6"/>
    <w:rsid w:val="00EB13ED"/>
    <w:rsid w:val="00EB3284"/>
    <w:rsid w:val="00EB3A36"/>
    <w:rsid w:val="00EC5599"/>
    <w:rsid w:val="00EC6DEE"/>
    <w:rsid w:val="00ED1AB0"/>
    <w:rsid w:val="00ED4139"/>
    <w:rsid w:val="00ED5135"/>
    <w:rsid w:val="00ED6BBB"/>
    <w:rsid w:val="00EF0644"/>
    <w:rsid w:val="00EF3409"/>
    <w:rsid w:val="00EF498F"/>
    <w:rsid w:val="00EF49F6"/>
    <w:rsid w:val="00F030EA"/>
    <w:rsid w:val="00F05F45"/>
    <w:rsid w:val="00F10BFE"/>
    <w:rsid w:val="00F1438D"/>
    <w:rsid w:val="00F162EC"/>
    <w:rsid w:val="00F206A3"/>
    <w:rsid w:val="00F37567"/>
    <w:rsid w:val="00F4001E"/>
    <w:rsid w:val="00F4084C"/>
    <w:rsid w:val="00F42F7C"/>
    <w:rsid w:val="00F5748C"/>
    <w:rsid w:val="00F6111E"/>
    <w:rsid w:val="00F61D71"/>
    <w:rsid w:val="00F7044C"/>
    <w:rsid w:val="00F73F2B"/>
    <w:rsid w:val="00F76C6D"/>
    <w:rsid w:val="00F77CA4"/>
    <w:rsid w:val="00F80F90"/>
    <w:rsid w:val="00F91CC9"/>
    <w:rsid w:val="00F93D0E"/>
    <w:rsid w:val="00FB0C7A"/>
    <w:rsid w:val="00FB174C"/>
    <w:rsid w:val="00FB4A66"/>
    <w:rsid w:val="00FB7B5C"/>
    <w:rsid w:val="00FC6687"/>
    <w:rsid w:val="00FE1D36"/>
    <w:rsid w:val="00FE313E"/>
    <w:rsid w:val="00FE48C7"/>
    <w:rsid w:val="00FF00BF"/>
    <w:rsid w:val="00FF253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5A23A447"/>
  <w15:docId w15:val="{014C5BE8-F963-4B89-A96F-D1EB9A178C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A510DA"/>
    <w:rPr>
      <w:sz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Standard"/>
    <w:rsid w:val="00A510DA"/>
    <w:pPr>
      <w:tabs>
        <w:tab w:val="center" w:pos="4819"/>
        <w:tab w:val="right" w:pos="9071"/>
      </w:tabs>
      <w:spacing w:before="300" w:line="300" w:lineRule="atLeast"/>
    </w:pPr>
    <w:rPr>
      <w:rFonts w:eastAsia="Times New Roman"/>
    </w:rPr>
  </w:style>
  <w:style w:type="paragraph" w:styleId="Kopfzeile">
    <w:name w:val="header"/>
    <w:basedOn w:val="Standard"/>
    <w:rsid w:val="00A510DA"/>
    <w:pPr>
      <w:tabs>
        <w:tab w:val="center" w:pos="4819"/>
        <w:tab w:val="right" w:pos="9071"/>
      </w:tabs>
      <w:spacing w:before="300" w:line="300" w:lineRule="atLeast"/>
    </w:pPr>
    <w:rPr>
      <w:rFonts w:eastAsia="Times New Roman"/>
    </w:rPr>
  </w:style>
  <w:style w:type="paragraph" w:customStyle="1" w:styleId="Courier">
    <w:name w:val="Courier"/>
    <w:basedOn w:val="Standard"/>
    <w:rsid w:val="00A510DA"/>
    <w:rPr>
      <w:rFonts w:ascii="Courier" w:eastAsia="Times New Roman" w:hAnsi="Courier"/>
    </w:rPr>
  </w:style>
  <w:style w:type="paragraph" w:customStyle="1" w:styleId="Einzug10">
    <w:name w:val="Einzug 10"/>
    <w:basedOn w:val="Standard"/>
    <w:rsid w:val="00A510DA"/>
    <w:pPr>
      <w:ind w:left="5670"/>
    </w:pPr>
    <w:rPr>
      <w:rFonts w:eastAsia="Times New Roman"/>
    </w:rPr>
  </w:style>
  <w:style w:type="character" w:styleId="Seitenzahl">
    <w:name w:val="page number"/>
    <w:basedOn w:val="Absatz-Standardschriftart"/>
    <w:rsid w:val="00A510DA"/>
  </w:style>
  <w:style w:type="character" w:styleId="Hyperlink">
    <w:name w:val="Hyperlink"/>
    <w:basedOn w:val="Absatz-Standardschriftart"/>
    <w:rsid w:val="00A510DA"/>
    <w:rPr>
      <w:color w:val="0000FF"/>
      <w:u w:val="single"/>
    </w:rPr>
  </w:style>
  <w:style w:type="paragraph" w:styleId="Funotentext">
    <w:name w:val="footnote text"/>
    <w:basedOn w:val="Standard"/>
    <w:semiHidden/>
    <w:rsid w:val="002E0F96"/>
    <w:rPr>
      <w:rFonts w:ascii="Arial" w:eastAsia="Times New Roman" w:hAnsi="Arial"/>
      <w:sz w:val="20"/>
      <w:lang w:val="de-CH" w:eastAsia="ko-KR"/>
    </w:rPr>
  </w:style>
  <w:style w:type="paragraph" w:customStyle="1" w:styleId="Betreff">
    <w:name w:val="Betreff"/>
    <w:basedOn w:val="Standard"/>
    <w:next w:val="Standard"/>
    <w:rsid w:val="002E0F96"/>
    <w:pPr>
      <w:spacing w:after="240"/>
    </w:pPr>
    <w:rPr>
      <w:rFonts w:ascii="Arial Black" w:eastAsia="Times New Roman" w:hAnsi="Arial Black"/>
      <w:sz w:val="22"/>
      <w:lang w:val="de-CH" w:eastAsia="ko-KR"/>
    </w:rPr>
  </w:style>
  <w:style w:type="paragraph" w:customStyle="1" w:styleId="Aufzhlung">
    <w:name w:val="Aufzählung"/>
    <w:basedOn w:val="Standard"/>
    <w:rsid w:val="002E0F96"/>
    <w:pPr>
      <w:numPr>
        <w:numId w:val="1"/>
      </w:numPr>
      <w:spacing w:after="240"/>
    </w:pPr>
    <w:rPr>
      <w:rFonts w:ascii="Arial (W1)" w:eastAsia="Times New Roman" w:hAnsi="Arial (W1)"/>
      <w:sz w:val="22"/>
      <w:lang w:val="de-CH" w:eastAsia="ko-KR"/>
    </w:rPr>
  </w:style>
  <w:style w:type="character" w:customStyle="1" w:styleId="Anleitungshinweis">
    <w:name w:val="Anleitungshinweis"/>
    <w:basedOn w:val="Absatz-Standardschriftart"/>
    <w:rsid w:val="002E0F96"/>
    <w:rPr>
      <w:rFonts w:ascii="Arial" w:hAnsi="Arial" w:cs="Arial" w:hint="default"/>
      <w:strike w:val="0"/>
      <w:dstrike w:val="0"/>
      <w:vanish/>
      <w:webHidden w:val="0"/>
      <w:sz w:val="18"/>
      <w:u w:val="none"/>
      <w:effect w:val="none"/>
      <w:bdr w:val="none" w:sz="0" w:space="0" w:color="auto" w:frame="1"/>
      <w:shd w:val="clear" w:color="auto" w:fill="FFFF00"/>
      <w:vertAlign w:val="baseline"/>
      <w:specVanish w:val="0"/>
    </w:rPr>
  </w:style>
  <w:style w:type="character" w:customStyle="1" w:styleId="Funotenzeichen1">
    <w:name w:val="Fußnotenzeichen1"/>
    <w:basedOn w:val="Absatz-Standardschriftart"/>
    <w:rsid w:val="002E0F96"/>
    <w:rPr>
      <w:vertAlign w:val="superscript"/>
    </w:rPr>
  </w:style>
  <w:style w:type="paragraph" w:styleId="Sprechblasentext">
    <w:name w:val="Balloon Text"/>
    <w:basedOn w:val="Standard"/>
    <w:semiHidden/>
    <w:rsid w:val="00FF00BF"/>
    <w:rPr>
      <w:rFonts w:ascii="Tahoma" w:hAnsi="Tahoma" w:cs="Tahoma"/>
      <w:sz w:val="16"/>
      <w:szCs w:val="16"/>
    </w:rPr>
  </w:style>
  <w:style w:type="paragraph" w:styleId="Textkrper">
    <w:name w:val="Body Text"/>
    <w:basedOn w:val="Standard"/>
    <w:link w:val="TextkrperZchn"/>
    <w:rsid w:val="00BB7F25"/>
    <w:pPr>
      <w:spacing w:before="120"/>
    </w:pPr>
    <w:rPr>
      <w:rFonts w:ascii="Frutiger 55 Roman" w:eastAsia="Times New Roman" w:hAnsi="Frutiger 55 Roman"/>
      <w:sz w:val="20"/>
      <w:lang w:val="de-CH" w:eastAsia="en-US"/>
    </w:rPr>
  </w:style>
  <w:style w:type="character" w:customStyle="1" w:styleId="TextkrperZchn">
    <w:name w:val="Textkörper Zchn"/>
    <w:basedOn w:val="Absatz-Standardschriftart"/>
    <w:link w:val="Textkrper"/>
    <w:rsid w:val="00BB7F25"/>
    <w:rPr>
      <w:rFonts w:ascii="Frutiger 55 Roman" w:eastAsia="Times New Roman" w:hAnsi="Frutiger 55 Roman"/>
      <w:lang w:eastAsia="en-US"/>
    </w:rPr>
  </w:style>
  <w:style w:type="paragraph" w:customStyle="1" w:styleId="Text">
    <w:name w:val="Text"/>
    <w:basedOn w:val="Standard"/>
    <w:rsid w:val="009575E3"/>
    <w:rPr>
      <w:rFonts w:ascii="Arial" w:eastAsia="Times New Roman" w:hAnsi="Arial"/>
      <w:sz w:val="22"/>
      <w:lang w:val="de-CH" w:eastAsia="ko-KR"/>
    </w:rPr>
  </w:style>
  <w:style w:type="paragraph" w:styleId="Listenabsatz">
    <w:name w:val="List Paragraph"/>
    <w:basedOn w:val="Standard"/>
    <w:uiPriority w:val="34"/>
    <w:qFormat/>
    <w:rsid w:val="00B3347D"/>
    <w:pPr>
      <w:ind w:left="720"/>
      <w:contextualSpacing/>
    </w:pPr>
  </w:style>
  <w:style w:type="character" w:styleId="Kommentarzeichen">
    <w:name w:val="annotation reference"/>
    <w:basedOn w:val="Absatz-Standardschriftart"/>
    <w:rsid w:val="007461EA"/>
    <w:rPr>
      <w:sz w:val="16"/>
      <w:szCs w:val="16"/>
    </w:rPr>
  </w:style>
  <w:style w:type="paragraph" w:styleId="Kommentartext">
    <w:name w:val="annotation text"/>
    <w:basedOn w:val="Standard"/>
    <w:link w:val="KommentartextZchn"/>
    <w:rsid w:val="007461EA"/>
    <w:rPr>
      <w:sz w:val="20"/>
    </w:rPr>
  </w:style>
  <w:style w:type="character" w:customStyle="1" w:styleId="KommentartextZchn">
    <w:name w:val="Kommentartext Zchn"/>
    <w:basedOn w:val="Absatz-Standardschriftart"/>
    <w:link w:val="Kommentartext"/>
    <w:rsid w:val="007461EA"/>
    <w:rPr>
      <w:lang w:val="de-DE" w:eastAsia="de-DE"/>
    </w:rPr>
  </w:style>
  <w:style w:type="paragraph" w:styleId="Kommentarthema">
    <w:name w:val="annotation subject"/>
    <w:basedOn w:val="Kommentartext"/>
    <w:next w:val="Kommentartext"/>
    <w:link w:val="KommentarthemaZchn"/>
    <w:rsid w:val="007461EA"/>
    <w:rPr>
      <w:b/>
      <w:bCs/>
    </w:rPr>
  </w:style>
  <w:style w:type="character" w:customStyle="1" w:styleId="KommentarthemaZchn">
    <w:name w:val="Kommentarthema Zchn"/>
    <w:basedOn w:val="KommentartextZchn"/>
    <w:link w:val="Kommentarthema"/>
    <w:rsid w:val="007461EA"/>
    <w:rPr>
      <w:b/>
      <w:bCs/>
      <w:lang w:val="de-DE" w:eastAsia="de-DE"/>
    </w:rPr>
  </w:style>
  <w:style w:type="paragraph" w:customStyle="1" w:styleId="Default">
    <w:name w:val="Default"/>
    <w:rsid w:val="003835E0"/>
    <w:pPr>
      <w:autoSpaceDE w:val="0"/>
      <w:autoSpaceDN w:val="0"/>
      <w:adjustRightInd w:val="0"/>
    </w:pPr>
    <w:rPr>
      <w:rFonts w:ascii="Arial" w:eastAsiaTheme="minorHAnsi" w:hAnsi="Arial" w:cs="Arial"/>
      <w:color w:val="000000"/>
      <w:sz w:val="24"/>
      <w:szCs w:val="24"/>
      <w:lang w:eastAsia="en-US"/>
    </w:rPr>
  </w:style>
  <w:style w:type="paragraph" w:styleId="berarbeitung">
    <w:name w:val="Revision"/>
    <w:hidden/>
    <w:uiPriority w:val="99"/>
    <w:semiHidden/>
    <w:rsid w:val="00297DDF"/>
    <w:rPr>
      <w:sz w:val="24"/>
      <w:lang w:val="de-DE" w:eastAsia="de-DE"/>
    </w:rPr>
  </w:style>
  <w:style w:type="paragraph" w:styleId="Beschriftung">
    <w:name w:val="caption"/>
    <w:basedOn w:val="Standard"/>
    <w:next w:val="Standard"/>
    <w:unhideWhenUsed/>
    <w:qFormat/>
    <w:rsid w:val="00E401BE"/>
    <w:pPr>
      <w:spacing w:after="200"/>
    </w:pPr>
    <w:rPr>
      <w:i/>
      <w:iCs/>
      <w:color w:val="1F497D" w:themeColor="text2"/>
      <w:sz w:val="18"/>
      <w:szCs w:val="18"/>
    </w:rPr>
  </w:style>
  <w:style w:type="table" w:styleId="Tabellenraster">
    <w:name w:val="Table Grid"/>
    <w:basedOn w:val="NormaleTabelle"/>
    <w:rsid w:val="006D63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1550452">
      <w:bodyDiv w:val="1"/>
      <w:marLeft w:val="0"/>
      <w:marRight w:val="0"/>
      <w:marTop w:val="0"/>
      <w:marBottom w:val="0"/>
      <w:divBdr>
        <w:top w:val="none" w:sz="0" w:space="0" w:color="auto"/>
        <w:left w:val="none" w:sz="0" w:space="0" w:color="auto"/>
        <w:bottom w:val="none" w:sz="0" w:space="0" w:color="auto"/>
        <w:right w:val="none" w:sz="0" w:space="0" w:color="auto"/>
      </w:divBdr>
    </w:div>
    <w:div w:id="969937150">
      <w:bodyDiv w:val="1"/>
      <w:marLeft w:val="0"/>
      <w:marRight w:val="0"/>
      <w:marTop w:val="0"/>
      <w:marBottom w:val="0"/>
      <w:divBdr>
        <w:top w:val="none" w:sz="0" w:space="0" w:color="auto"/>
        <w:left w:val="none" w:sz="0" w:space="0" w:color="auto"/>
        <w:bottom w:val="none" w:sz="0" w:space="0" w:color="auto"/>
        <w:right w:val="none" w:sz="0" w:space="0" w:color="auto"/>
      </w:divBdr>
    </w:div>
    <w:div w:id="1502089265">
      <w:bodyDiv w:val="1"/>
      <w:marLeft w:val="0"/>
      <w:marRight w:val="0"/>
      <w:marTop w:val="0"/>
      <w:marBottom w:val="0"/>
      <w:divBdr>
        <w:top w:val="none" w:sz="0" w:space="0" w:color="auto"/>
        <w:left w:val="none" w:sz="0" w:space="0" w:color="auto"/>
        <w:bottom w:val="none" w:sz="0" w:space="0" w:color="auto"/>
        <w:right w:val="none" w:sz="0" w:space="0" w:color="auto"/>
      </w:divBdr>
    </w:div>
    <w:div w:id="1759789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4824442CAC17C48B0DD927AD4D58188" ma:contentTypeVersion="11" ma:contentTypeDescription="Ein neues Dokument erstellen." ma:contentTypeScope="" ma:versionID="3ff466e3e16d8f77d1a47508cc768be1">
  <xsd:schema xmlns:xsd="http://www.w3.org/2001/XMLSchema" xmlns:xs="http://www.w3.org/2001/XMLSchema" xmlns:p="http://schemas.microsoft.com/office/2006/metadata/properties" xmlns:ns2="618491cc-5d13-44c9-b773-78e0160459e7" xmlns:ns3="85e9a96f-f4b7-42bf-b20a-3390232b0335" targetNamespace="http://schemas.microsoft.com/office/2006/metadata/properties" ma:root="true" ma:fieldsID="fc9e256a960849a1c5a6d94329b4e323" ns2:_="" ns3:_="">
    <xsd:import namespace="618491cc-5d13-44c9-b773-78e0160459e7"/>
    <xsd:import namespace="85e9a96f-f4b7-42bf-b20a-3390232b033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18491cc-5d13-44c9-b773-78e0160459e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c9c8c763-a99c-4833-b231-d95128d1c77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Status" ma:index="18" nillable="true" ma:displayName="Status" ma:description="Beschreibt den Status eines Landerwerbsprojektes" ma:format="Dropdown" ma:internalName="Status">
      <xsd:simpleType>
        <xsd:restriction base="dms:Choice">
          <xsd:enumeration value="Aktiv"/>
          <xsd:enumeration value="Erfolgreich"/>
          <xsd:enumeration value="Verloren / Abgebrochen"/>
        </xsd:restriction>
      </xsd:simpleType>
    </xsd:element>
  </xsd:schema>
  <xsd:schema xmlns:xsd="http://www.w3.org/2001/XMLSchema" xmlns:xs="http://www.w3.org/2001/XMLSchema" xmlns:dms="http://schemas.microsoft.com/office/2006/documentManagement/types" xmlns:pc="http://schemas.microsoft.com/office/infopath/2007/PartnerControls" targetNamespace="85e9a96f-f4b7-42bf-b20a-3390232b033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299d2fb-c09c-4994-9513-7386a8ed8ed5}" ma:internalName="TaxCatchAll" ma:showField="CatchAllData" ma:web="85e9a96f-f4b7-42bf-b20a-3390232b03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18491cc-5d13-44c9-b773-78e0160459e7">
      <Terms xmlns="http://schemas.microsoft.com/office/infopath/2007/PartnerControls"/>
    </lcf76f155ced4ddcb4097134ff3c332f>
    <TaxCatchAll xmlns="85e9a96f-f4b7-42bf-b20a-3390232b0335" xsi:nil="true"/>
    <Status xmlns="618491cc-5d13-44c9-b773-78e0160459e7"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AF4001C-6CD1-4C5B-B0AA-7D798E9BFB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18491cc-5d13-44c9-b773-78e0160459e7"/>
    <ds:schemaRef ds:uri="85e9a96f-f4b7-42bf-b20a-3390232b03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19B720-8134-4B1F-8868-510E0E5F64C6}">
  <ds:schemaRefs>
    <ds:schemaRef ds:uri="http://schemas.openxmlformats.org/officeDocument/2006/bibliography"/>
  </ds:schemaRefs>
</ds:datastoreItem>
</file>

<file path=customXml/itemProps3.xml><?xml version="1.0" encoding="utf-8"?>
<ds:datastoreItem xmlns:ds="http://schemas.openxmlformats.org/officeDocument/2006/customXml" ds:itemID="{1D2247F2-3F54-4C59-B173-6E677394ED47}">
  <ds:schemaRefs>
    <ds:schemaRef ds:uri="http://schemas.microsoft.com/office/2006/metadata/properties"/>
    <ds:schemaRef ds:uri="http://schemas.microsoft.com/office/infopath/2007/PartnerControls"/>
    <ds:schemaRef ds:uri="618491cc-5d13-44c9-b773-78e0160459e7"/>
    <ds:schemaRef ds:uri="85e9a96f-f4b7-42bf-b20a-3390232b0335"/>
  </ds:schemaRefs>
</ds:datastoreItem>
</file>

<file path=customXml/itemProps4.xml><?xml version="1.0" encoding="utf-8"?>
<ds:datastoreItem xmlns:ds="http://schemas.openxmlformats.org/officeDocument/2006/customXml" ds:itemID="{3765F890-537E-4EEB-B900-E48CEAA26D1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1323</Words>
  <Characters>8335</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Amt für Telematik</Company>
  <LinksUpToDate>false</LinksUpToDate>
  <CharactersWithSpaces>9639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Tscharner Nathalie</dc:creator>
  <cp:lastModifiedBy>Capaul Anna-Lydia</cp:lastModifiedBy>
  <cp:revision>13</cp:revision>
  <cp:lastPrinted>2024-05-16T08:19:00Z</cp:lastPrinted>
  <dcterms:created xsi:type="dcterms:W3CDTF">2024-03-07T14:44:00Z</dcterms:created>
  <dcterms:modified xsi:type="dcterms:W3CDTF">2024-08-06T06:43:00Z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0x010100A4824442CAC17C48B0DD927AD4D58188</vt:lpwstr>
  </property>
  <property fmtid="{D5CDD505-2E9C-101B-9397-08002B2CF9AE}" pid="3" name="MediaServiceImageTags">
    <vt:lpwstr/>
  </property>
</Properties>
</file>